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AE" w:rsidRPr="00674DAE" w:rsidRDefault="00674DAE" w:rsidP="00471E94">
      <w:pPr>
        <w:jc w:val="center"/>
        <w:rPr>
          <w:b/>
          <w:sz w:val="28"/>
          <w:szCs w:val="28"/>
          <w:lang w:val="es-MX"/>
        </w:rPr>
      </w:pPr>
      <w:r w:rsidRPr="00674DAE">
        <w:rPr>
          <w:b/>
          <w:sz w:val="28"/>
          <w:szCs w:val="28"/>
          <w:lang w:val="es-MX"/>
        </w:rPr>
        <w:t>SECRETARÍA ACADÉMICA</w:t>
      </w:r>
    </w:p>
    <w:p w:rsidR="007942A1" w:rsidRPr="00471E94" w:rsidRDefault="00471E94" w:rsidP="00471E94">
      <w:pPr>
        <w:jc w:val="center"/>
        <w:rPr>
          <w:b/>
          <w:sz w:val="28"/>
          <w:szCs w:val="28"/>
          <w:u w:val="single"/>
          <w:lang w:val="es-MX"/>
        </w:rPr>
      </w:pPr>
      <w:r>
        <w:rPr>
          <w:b/>
          <w:sz w:val="28"/>
          <w:szCs w:val="28"/>
          <w:u w:val="single"/>
          <w:lang w:val="es-MX"/>
        </w:rPr>
        <w:t>TRÁ</w:t>
      </w:r>
      <w:r w:rsidRPr="00471E94">
        <w:rPr>
          <w:b/>
          <w:sz w:val="28"/>
          <w:szCs w:val="28"/>
          <w:u w:val="single"/>
          <w:lang w:val="es-MX"/>
        </w:rPr>
        <w:t>MITES</w:t>
      </w:r>
    </w:p>
    <w:p w:rsidR="007942A1" w:rsidRDefault="007942A1" w:rsidP="007942A1">
      <w:pPr>
        <w:rPr>
          <w:lang w:val="es-MX"/>
        </w:rPr>
      </w:pPr>
    </w:p>
    <w:p w:rsidR="00471E94" w:rsidRDefault="00471E94" w:rsidP="007942A1">
      <w:pPr>
        <w:rPr>
          <w:lang w:val="es-MX"/>
        </w:rPr>
      </w:pPr>
    </w:p>
    <w:p w:rsidR="00471E94" w:rsidRPr="00C45C5D" w:rsidRDefault="00471E94" w:rsidP="00471E94">
      <w:pPr>
        <w:jc w:val="both"/>
        <w:rPr>
          <w:lang w:val="es-MX"/>
        </w:rPr>
      </w:pPr>
    </w:p>
    <w:p w:rsidR="00471E94" w:rsidRPr="006B73F0" w:rsidRDefault="00471E94" w:rsidP="00DC16D5">
      <w:pPr>
        <w:shd w:val="clear" w:color="auto" w:fill="95B3D7" w:themeFill="accent1" w:themeFillTint="99"/>
        <w:jc w:val="both"/>
        <w:rPr>
          <w:b/>
          <w:lang w:val="es-MX"/>
        </w:rPr>
      </w:pPr>
      <w:r>
        <w:rPr>
          <w:b/>
          <w:lang w:val="es-MX"/>
        </w:rPr>
        <w:t>LICENCIA CON GOCE DE SUELDO</w:t>
      </w:r>
    </w:p>
    <w:p w:rsidR="00471E94" w:rsidRDefault="00471E94" w:rsidP="00471E94">
      <w:pPr>
        <w:jc w:val="right"/>
        <w:rPr>
          <w:lang w:val="es-MX"/>
        </w:rPr>
      </w:pPr>
      <w:r>
        <w:rPr>
          <w:lang w:val="es-MX"/>
        </w:rPr>
        <w:t>EPA, Arts. 97 b) y c); 98 b) y 100</w:t>
      </w:r>
    </w:p>
    <w:p w:rsidR="00471E94" w:rsidRDefault="00962FFC" w:rsidP="00A36BDB">
      <w:pPr>
        <w:jc w:val="both"/>
        <w:rPr>
          <w:lang w:val="es-MX"/>
        </w:rPr>
      </w:pPr>
      <w:r>
        <w:rPr>
          <w:lang w:val="es-MX"/>
        </w:rPr>
        <w:t>P</w:t>
      </w:r>
      <w:r w:rsidR="00471E94">
        <w:rPr>
          <w:lang w:val="es-MX"/>
        </w:rPr>
        <w:t>ara asistir a eventos académicos</w:t>
      </w:r>
      <w:r w:rsidRPr="00962FFC">
        <w:rPr>
          <w:lang w:val="es-MX"/>
        </w:rPr>
        <w:t xml:space="preserve"> </w:t>
      </w:r>
      <w:r>
        <w:rPr>
          <w:lang w:val="es-MX"/>
        </w:rPr>
        <w:t>y reuniones culturales</w:t>
      </w:r>
      <w:r w:rsidR="00471E94">
        <w:rPr>
          <w:lang w:val="es-MX"/>
        </w:rPr>
        <w:t>, así como para impartir conferencias o cursos en otras instituciones</w:t>
      </w:r>
      <w:r w:rsidR="00E475E8">
        <w:rPr>
          <w:lang w:val="es-MX"/>
        </w:rPr>
        <w:t>. N</w:t>
      </w:r>
      <w:r w:rsidR="00471E94">
        <w:rPr>
          <w:lang w:val="es-MX"/>
        </w:rPr>
        <w:t xml:space="preserve">o podrán exceder de 45 días </w:t>
      </w:r>
      <w:r w:rsidR="008E287D">
        <w:rPr>
          <w:lang w:val="es-MX"/>
        </w:rPr>
        <w:t>en un</w:t>
      </w:r>
      <w:r w:rsidR="00471E94">
        <w:rPr>
          <w:lang w:val="es-MX"/>
        </w:rPr>
        <w:t xml:space="preserve"> año.</w:t>
      </w:r>
    </w:p>
    <w:p w:rsidR="00195D5D" w:rsidRDefault="00B73B89" w:rsidP="00195D5D">
      <w:r>
        <w:rPr>
          <w:szCs w:val="20"/>
        </w:rPr>
        <w:t>1.   Se llena el formato</w:t>
      </w:r>
      <w:r w:rsidR="00195D5D">
        <w:rPr>
          <w:szCs w:val="20"/>
        </w:rPr>
        <w:t xml:space="preserve"> con los datos del académico solicitante</w:t>
      </w:r>
      <w:r>
        <w:rPr>
          <w:szCs w:val="20"/>
        </w:rPr>
        <w:t xml:space="preserve"> y se anexa la documentación requerida</w:t>
      </w:r>
      <w:r w:rsidR="00195D5D">
        <w:rPr>
          <w:szCs w:val="20"/>
        </w:rPr>
        <w:t xml:space="preserve">. </w:t>
      </w:r>
    </w:p>
    <w:p w:rsidR="00195D5D" w:rsidRDefault="00195D5D" w:rsidP="00195D5D">
      <w:r>
        <w:rPr>
          <w:szCs w:val="20"/>
        </w:rPr>
        <w:t>2.   Se entrega en la Dirección</w:t>
      </w:r>
      <w:r w:rsidR="00B73B89">
        <w:rPr>
          <w:szCs w:val="20"/>
        </w:rPr>
        <w:t xml:space="preserve"> (por lo menos 25 días hábiles antes del evento).</w:t>
      </w:r>
    </w:p>
    <w:p w:rsidR="00B73B89" w:rsidRPr="00B73B89" w:rsidRDefault="00195D5D" w:rsidP="00195D5D">
      <w:pPr>
        <w:rPr>
          <w:szCs w:val="20"/>
        </w:rPr>
      </w:pPr>
      <w:r>
        <w:rPr>
          <w:szCs w:val="20"/>
        </w:rPr>
        <w:t xml:space="preserve">3.   Se </w:t>
      </w:r>
      <w:r w:rsidR="00B73B89">
        <w:rPr>
          <w:szCs w:val="20"/>
        </w:rPr>
        <w:t>pone a consideración de</w:t>
      </w:r>
      <w:r>
        <w:rPr>
          <w:szCs w:val="20"/>
        </w:rPr>
        <w:t>l Consejo Consultivo Interno</w:t>
      </w:r>
      <w:r w:rsidR="00B73B89">
        <w:rPr>
          <w:szCs w:val="20"/>
        </w:rPr>
        <w:t xml:space="preserve"> y del Consejo Técnico de la Investigación Científica</w:t>
      </w:r>
      <w:r>
        <w:rPr>
          <w:szCs w:val="20"/>
        </w:rPr>
        <w:t xml:space="preserve"> (</w:t>
      </w:r>
      <w:r w:rsidR="00B6243D">
        <w:rPr>
          <w:szCs w:val="20"/>
        </w:rPr>
        <w:t>Ver</w:t>
      </w:r>
      <w:r>
        <w:rPr>
          <w:szCs w:val="20"/>
        </w:rPr>
        <w:t xml:space="preserve"> calendario de reuniones)</w:t>
      </w:r>
      <w:r w:rsidR="00B6243D">
        <w:rPr>
          <w:szCs w:val="20"/>
        </w:rPr>
        <w:t>.</w:t>
      </w:r>
    </w:p>
    <w:p w:rsidR="00DC16D5" w:rsidRDefault="00DC16D5" w:rsidP="00DC16D5">
      <w:pPr>
        <w:pStyle w:val="Prrafodelista"/>
        <w:numPr>
          <w:ilvl w:val="0"/>
          <w:numId w:val="1"/>
        </w:numPr>
        <w:jc w:val="both"/>
        <w:rPr>
          <w:lang w:val="es-MX"/>
        </w:rPr>
      </w:pPr>
      <w:r>
        <w:rPr>
          <w:lang w:val="es-MX"/>
        </w:rPr>
        <w:t>Formato</w:t>
      </w:r>
      <w:r w:rsidR="001A73EC">
        <w:rPr>
          <w:lang w:val="es-MX"/>
        </w:rPr>
        <w:t xml:space="preserve"> y requisitos</w:t>
      </w:r>
    </w:p>
    <w:p w:rsidR="00471E94" w:rsidRDefault="00471E94" w:rsidP="007942A1">
      <w:pPr>
        <w:rPr>
          <w:lang w:val="es-MX"/>
        </w:rPr>
      </w:pPr>
    </w:p>
    <w:p w:rsidR="00F7670C" w:rsidRDefault="00F7670C" w:rsidP="007942A1">
      <w:pPr>
        <w:rPr>
          <w:lang w:val="es-MX"/>
        </w:rPr>
      </w:pPr>
    </w:p>
    <w:p w:rsidR="008855B2" w:rsidRPr="006B73F0" w:rsidRDefault="008855B2" w:rsidP="00DC16D5">
      <w:pPr>
        <w:shd w:val="clear" w:color="auto" w:fill="95B3D7" w:themeFill="accent1" w:themeFillTint="99"/>
        <w:jc w:val="both"/>
        <w:rPr>
          <w:b/>
          <w:lang w:val="es-MX"/>
        </w:rPr>
      </w:pPr>
      <w:r>
        <w:rPr>
          <w:b/>
          <w:lang w:val="es-MX"/>
        </w:rPr>
        <w:t>TRABAJO DE CAMPO</w:t>
      </w:r>
    </w:p>
    <w:p w:rsidR="008864B3" w:rsidRPr="00102AF1" w:rsidRDefault="008864B3" w:rsidP="008864B3">
      <w:pPr>
        <w:jc w:val="both"/>
        <w:rPr>
          <w:strike/>
          <w:lang w:val="es-MX"/>
        </w:rPr>
      </w:pPr>
      <w:r w:rsidRPr="00421C63">
        <w:rPr>
          <w:lang w:val="es-MX"/>
        </w:rPr>
        <w:t xml:space="preserve">Para realizar actividades </w:t>
      </w:r>
      <w:r w:rsidR="00102AF1" w:rsidRPr="00421C63">
        <w:rPr>
          <w:lang w:val="es-MX"/>
        </w:rPr>
        <w:t xml:space="preserve">fuera de las instalaciones del Centro, </w:t>
      </w:r>
      <w:r w:rsidR="00321C30" w:rsidRPr="00421C63">
        <w:rPr>
          <w:lang w:val="es-MX"/>
        </w:rPr>
        <w:t xml:space="preserve">dentro </w:t>
      </w:r>
      <w:r w:rsidR="007C30C4" w:rsidRPr="00421C63">
        <w:rPr>
          <w:lang w:val="es-MX"/>
        </w:rPr>
        <w:t>de un proyecto de investigación</w:t>
      </w:r>
      <w:r w:rsidR="00421C63" w:rsidRPr="00421C63">
        <w:rPr>
          <w:lang w:val="es-MX"/>
        </w:rPr>
        <w:t>.</w:t>
      </w:r>
    </w:p>
    <w:p w:rsidR="00A36BDB" w:rsidRDefault="00A36BDB" w:rsidP="00A36BDB">
      <w:pPr>
        <w:pStyle w:val="Prrafodelista"/>
        <w:numPr>
          <w:ilvl w:val="0"/>
          <w:numId w:val="1"/>
        </w:numPr>
        <w:jc w:val="both"/>
        <w:rPr>
          <w:lang w:val="es-MX"/>
        </w:rPr>
      </w:pPr>
      <w:r>
        <w:rPr>
          <w:lang w:val="es-MX"/>
        </w:rPr>
        <w:t>Formato</w:t>
      </w:r>
    </w:p>
    <w:p w:rsidR="00471E94" w:rsidRDefault="00471E94" w:rsidP="007942A1">
      <w:pPr>
        <w:rPr>
          <w:lang w:val="es-MX"/>
        </w:rPr>
      </w:pPr>
    </w:p>
    <w:p w:rsidR="008855B2" w:rsidRPr="008855B2" w:rsidRDefault="008855B2" w:rsidP="008855B2">
      <w:pPr>
        <w:rPr>
          <w:lang w:val="es-MX"/>
        </w:rPr>
      </w:pPr>
    </w:p>
    <w:p w:rsidR="00471E94" w:rsidRPr="006B73F0" w:rsidRDefault="00471E94" w:rsidP="00DC16D5">
      <w:pPr>
        <w:shd w:val="clear" w:color="auto" w:fill="95B3D7" w:themeFill="accent1" w:themeFillTint="99"/>
        <w:jc w:val="both"/>
        <w:rPr>
          <w:b/>
          <w:lang w:val="es-MX"/>
        </w:rPr>
      </w:pPr>
      <w:r w:rsidRPr="006B73F0">
        <w:rPr>
          <w:b/>
          <w:lang w:val="es-MX"/>
        </w:rPr>
        <w:t xml:space="preserve">COMISIÓN </w:t>
      </w:r>
      <w:r w:rsidR="003F44C1">
        <w:rPr>
          <w:b/>
          <w:lang w:val="es-MX"/>
        </w:rPr>
        <w:t xml:space="preserve">(menor a </w:t>
      </w:r>
      <w:r w:rsidRPr="006B73F0">
        <w:rPr>
          <w:b/>
          <w:lang w:val="es-MX"/>
        </w:rPr>
        <w:t xml:space="preserve">22 </w:t>
      </w:r>
      <w:r w:rsidR="003F44C1">
        <w:rPr>
          <w:b/>
          <w:lang w:val="es-MX"/>
        </w:rPr>
        <w:t>días)</w:t>
      </w:r>
    </w:p>
    <w:p w:rsidR="00471E94" w:rsidRDefault="00471E94" w:rsidP="00471E94">
      <w:pPr>
        <w:jc w:val="right"/>
        <w:rPr>
          <w:lang w:val="es-MX"/>
        </w:rPr>
      </w:pPr>
      <w:r>
        <w:rPr>
          <w:lang w:val="es-MX"/>
        </w:rPr>
        <w:t>EPA, Arts. 97 b) y c); 98 b) y 100</w:t>
      </w:r>
    </w:p>
    <w:p w:rsidR="002F2086" w:rsidRDefault="00471E94" w:rsidP="002F2086">
      <w:pPr>
        <w:jc w:val="both"/>
        <w:rPr>
          <w:lang w:val="es-MX"/>
        </w:rPr>
      </w:pPr>
      <w:r w:rsidRPr="00421C63">
        <w:rPr>
          <w:lang w:val="es-MX"/>
        </w:rPr>
        <w:t xml:space="preserve">Para asistir a eventos académicos </w:t>
      </w:r>
      <w:r w:rsidR="00D32AE2" w:rsidRPr="00421C63">
        <w:rPr>
          <w:lang w:val="es-MX"/>
        </w:rPr>
        <w:t xml:space="preserve">o realizar actividades en beneficio </w:t>
      </w:r>
      <w:r w:rsidR="00376028" w:rsidRPr="00421C63">
        <w:rPr>
          <w:lang w:val="es-MX"/>
        </w:rPr>
        <w:t xml:space="preserve">y de interés </w:t>
      </w:r>
      <w:r w:rsidRPr="00421C63">
        <w:rPr>
          <w:lang w:val="es-MX"/>
        </w:rPr>
        <w:t>para la Dependencia.</w:t>
      </w:r>
      <w:r w:rsidR="002F2086" w:rsidRPr="00421C63">
        <w:rPr>
          <w:lang w:val="es-MX"/>
        </w:rPr>
        <w:t xml:space="preserve"> Por acuerdo del Consejo Consultivo Interno, al concluir la comisión autorizada se deberá presentar por escrito </w:t>
      </w:r>
      <w:r w:rsidR="000E37F1" w:rsidRPr="00421C63">
        <w:rPr>
          <w:lang w:val="es-MX"/>
        </w:rPr>
        <w:t>un</w:t>
      </w:r>
      <w:r w:rsidR="002F2086" w:rsidRPr="00421C63">
        <w:rPr>
          <w:lang w:val="es-MX"/>
        </w:rPr>
        <w:t xml:space="preserve"> informe de </w:t>
      </w:r>
      <w:r w:rsidR="000E37F1" w:rsidRPr="00421C63">
        <w:rPr>
          <w:lang w:val="es-MX"/>
        </w:rPr>
        <w:t xml:space="preserve">las </w:t>
      </w:r>
      <w:r w:rsidR="002F2086" w:rsidRPr="00421C63">
        <w:rPr>
          <w:lang w:val="es-MX"/>
        </w:rPr>
        <w:t>actividades</w:t>
      </w:r>
      <w:r w:rsidR="000E37F1" w:rsidRPr="00421C63">
        <w:rPr>
          <w:lang w:val="es-MX"/>
        </w:rPr>
        <w:t xml:space="preserve"> realizadas</w:t>
      </w:r>
      <w:r w:rsidR="002F2086" w:rsidRPr="00421C63">
        <w:rPr>
          <w:lang w:val="es-MX"/>
        </w:rPr>
        <w:t>.</w:t>
      </w:r>
      <w:r w:rsidR="002F2086">
        <w:rPr>
          <w:lang w:val="es-MX"/>
        </w:rPr>
        <w:t xml:space="preserve"> </w:t>
      </w:r>
    </w:p>
    <w:p w:rsidR="00471E94" w:rsidRDefault="000E37F1" w:rsidP="00A36BDB">
      <w:pPr>
        <w:jc w:val="both"/>
        <w:rPr>
          <w:lang w:val="es-MX"/>
        </w:rPr>
      </w:pPr>
      <w:r>
        <w:rPr>
          <w:lang w:val="es-MX"/>
        </w:rPr>
        <w:t>Requisitos:</w:t>
      </w:r>
    </w:p>
    <w:p w:rsidR="00471E94" w:rsidRDefault="00471E94" w:rsidP="00471E94">
      <w:pPr>
        <w:pStyle w:val="Prrafodelista"/>
        <w:numPr>
          <w:ilvl w:val="0"/>
          <w:numId w:val="1"/>
        </w:numPr>
        <w:jc w:val="both"/>
        <w:rPr>
          <w:lang w:val="es-MX"/>
        </w:rPr>
      </w:pPr>
      <w:r>
        <w:rPr>
          <w:lang w:val="es-MX"/>
        </w:rPr>
        <w:t>Carta del interesado</w:t>
      </w:r>
    </w:p>
    <w:p w:rsidR="00471E94" w:rsidRDefault="00471E94" w:rsidP="00471E94">
      <w:pPr>
        <w:pStyle w:val="Prrafodelista"/>
        <w:numPr>
          <w:ilvl w:val="0"/>
          <w:numId w:val="1"/>
        </w:numPr>
        <w:jc w:val="both"/>
        <w:rPr>
          <w:lang w:val="es-MX"/>
        </w:rPr>
      </w:pPr>
      <w:r>
        <w:rPr>
          <w:lang w:val="es-MX"/>
        </w:rPr>
        <w:t>Carta(s) de la(s) institución(es) a donde va</w:t>
      </w:r>
    </w:p>
    <w:p w:rsidR="002F2086" w:rsidRDefault="002F2086" w:rsidP="002F2086">
      <w:pPr>
        <w:pStyle w:val="Prrafodelista"/>
        <w:numPr>
          <w:ilvl w:val="0"/>
          <w:numId w:val="1"/>
        </w:numPr>
        <w:jc w:val="both"/>
        <w:rPr>
          <w:lang w:val="es-MX"/>
        </w:rPr>
      </w:pPr>
      <w:r>
        <w:rPr>
          <w:lang w:val="es-MX"/>
        </w:rPr>
        <w:t>Formato</w:t>
      </w:r>
    </w:p>
    <w:p w:rsidR="00471E94" w:rsidRDefault="00471E94" w:rsidP="007942A1">
      <w:pPr>
        <w:rPr>
          <w:lang w:val="es-MX"/>
        </w:rPr>
      </w:pPr>
    </w:p>
    <w:p w:rsidR="00471E94" w:rsidRDefault="00471E94" w:rsidP="007942A1">
      <w:pPr>
        <w:rPr>
          <w:lang w:val="es-MX"/>
        </w:rPr>
      </w:pPr>
    </w:p>
    <w:p w:rsidR="00E60002" w:rsidRPr="006B73F0" w:rsidRDefault="00A0645F" w:rsidP="00DC16D5">
      <w:pPr>
        <w:shd w:val="clear" w:color="auto" w:fill="95B3D7" w:themeFill="accent1" w:themeFillTint="99"/>
        <w:rPr>
          <w:b/>
          <w:lang w:val="es-MX"/>
        </w:rPr>
      </w:pPr>
      <w:r w:rsidRPr="006B73F0">
        <w:rPr>
          <w:b/>
          <w:lang w:val="es-MX"/>
        </w:rPr>
        <w:t>COMISIÓN (a partir de 22 días)</w:t>
      </w:r>
    </w:p>
    <w:p w:rsidR="00A0645F" w:rsidRDefault="00A0645F" w:rsidP="00A0645F">
      <w:pPr>
        <w:jc w:val="right"/>
        <w:rPr>
          <w:lang w:val="es-MX"/>
        </w:rPr>
      </w:pPr>
      <w:r>
        <w:rPr>
          <w:lang w:val="es-MX"/>
        </w:rPr>
        <w:t>EPA, Art</w:t>
      </w:r>
      <w:r w:rsidR="004B42CA">
        <w:rPr>
          <w:lang w:val="es-MX"/>
        </w:rPr>
        <w:t>s</w:t>
      </w:r>
      <w:r>
        <w:rPr>
          <w:lang w:val="es-MX"/>
        </w:rPr>
        <w:t>. 95 b) y 96)</w:t>
      </w:r>
    </w:p>
    <w:p w:rsidR="000E37F1" w:rsidRDefault="00124B5B" w:rsidP="000E37F1">
      <w:pPr>
        <w:jc w:val="both"/>
        <w:rPr>
          <w:lang w:val="es-MX"/>
        </w:rPr>
      </w:pPr>
      <w:r>
        <w:rPr>
          <w:lang w:val="es-MX"/>
        </w:rPr>
        <w:t>Para realizar estudios o investigaciones en</w:t>
      </w:r>
      <w:r w:rsidR="00FE29F5">
        <w:rPr>
          <w:lang w:val="es-MX"/>
        </w:rPr>
        <w:t xml:space="preserve"> otras</w:t>
      </w:r>
      <w:r>
        <w:rPr>
          <w:lang w:val="es-MX"/>
        </w:rPr>
        <w:t xml:space="preserve"> instituciones nacionales o extranjeras, siempre que </w:t>
      </w:r>
      <w:r w:rsidR="00102AF1">
        <w:rPr>
          <w:lang w:val="es-MX"/>
        </w:rPr>
        <w:t>é</w:t>
      </w:r>
      <w:r>
        <w:rPr>
          <w:lang w:val="es-MX"/>
        </w:rPr>
        <w:t>stos puedan contribuir al desarrollo de la docencia o de la investigación y llenen una necesidad de la Dependencia.</w:t>
      </w:r>
      <w:r w:rsidR="000E37F1" w:rsidRPr="000E37F1">
        <w:rPr>
          <w:lang w:val="es-MX"/>
        </w:rPr>
        <w:t xml:space="preserve"> </w:t>
      </w:r>
    </w:p>
    <w:p w:rsidR="000E37F1" w:rsidRDefault="000E37F1" w:rsidP="000E37F1">
      <w:pPr>
        <w:jc w:val="both"/>
        <w:rPr>
          <w:lang w:val="es-MX"/>
        </w:rPr>
      </w:pPr>
      <w:r w:rsidRPr="00421C63">
        <w:rPr>
          <w:lang w:val="es-MX"/>
        </w:rPr>
        <w:t xml:space="preserve">Por acuerdo del Consejo </w:t>
      </w:r>
      <w:r w:rsidR="00102AF1" w:rsidRPr="00421C63">
        <w:rPr>
          <w:lang w:val="es-MX"/>
        </w:rPr>
        <w:t xml:space="preserve">Consultivo </w:t>
      </w:r>
      <w:r w:rsidRPr="00421C63">
        <w:rPr>
          <w:lang w:val="es-MX"/>
        </w:rPr>
        <w:t>Interno, al concluir la comisión autorizada se deberá presentar por escrito un informe de las actividades realizadas.</w:t>
      </w:r>
    </w:p>
    <w:p w:rsidR="00A0645F" w:rsidRDefault="00A0645F" w:rsidP="00A0645F">
      <w:pPr>
        <w:jc w:val="both"/>
        <w:rPr>
          <w:lang w:val="es-MX"/>
        </w:rPr>
      </w:pPr>
    </w:p>
    <w:p w:rsidR="00DC16D5" w:rsidRDefault="00DC16D5" w:rsidP="00DC16D5">
      <w:pPr>
        <w:jc w:val="both"/>
        <w:rPr>
          <w:lang w:val="es-MX"/>
        </w:rPr>
      </w:pPr>
      <w:r>
        <w:rPr>
          <w:lang w:val="es-MX"/>
        </w:rPr>
        <w:t>Requisitos:</w:t>
      </w:r>
    </w:p>
    <w:p w:rsidR="00552423" w:rsidRDefault="00552423" w:rsidP="00552423">
      <w:pPr>
        <w:pStyle w:val="Prrafodelista"/>
        <w:numPr>
          <w:ilvl w:val="0"/>
          <w:numId w:val="1"/>
        </w:numPr>
        <w:jc w:val="both"/>
        <w:rPr>
          <w:lang w:val="es-MX"/>
        </w:rPr>
      </w:pPr>
      <w:r>
        <w:rPr>
          <w:lang w:val="es-MX"/>
        </w:rPr>
        <w:t>Carta del interesado</w:t>
      </w:r>
    </w:p>
    <w:p w:rsidR="00552423" w:rsidRDefault="00552423" w:rsidP="00552423">
      <w:pPr>
        <w:pStyle w:val="Prrafodelista"/>
        <w:numPr>
          <w:ilvl w:val="0"/>
          <w:numId w:val="1"/>
        </w:numPr>
        <w:jc w:val="both"/>
        <w:rPr>
          <w:lang w:val="es-MX"/>
        </w:rPr>
      </w:pPr>
      <w:r>
        <w:rPr>
          <w:lang w:val="es-MX"/>
        </w:rPr>
        <w:t xml:space="preserve">Carta(s) </w:t>
      </w:r>
      <w:r w:rsidR="00DD4314">
        <w:rPr>
          <w:lang w:val="es-MX"/>
        </w:rPr>
        <w:t xml:space="preserve">de aceptación </w:t>
      </w:r>
      <w:r>
        <w:rPr>
          <w:lang w:val="es-MX"/>
        </w:rPr>
        <w:t>de la(s) institución(es)</w:t>
      </w:r>
      <w:r w:rsidR="00DD4314">
        <w:rPr>
          <w:lang w:val="es-MX"/>
        </w:rPr>
        <w:t xml:space="preserve"> a donde va</w:t>
      </w:r>
    </w:p>
    <w:p w:rsidR="00552423" w:rsidRDefault="00552423" w:rsidP="00552423">
      <w:pPr>
        <w:pStyle w:val="Prrafodelista"/>
        <w:numPr>
          <w:ilvl w:val="0"/>
          <w:numId w:val="1"/>
        </w:numPr>
        <w:jc w:val="both"/>
        <w:rPr>
          <w:lang w:val="es-MX"/>
        </w:rPr>
      </w:pPr>
      <w:r>
        <w:rPr>
          <w:lang w:val="es-MX"/>
        </w:rPr>
        <w:t>Programa de actividades (avalado para el caso de técnicos académicos)</w:t>
      </w:r>
    </w:p>
    <w:p w:rsidR="00552423" w:rsidRPr="00552423" w:rsidRDefault="00552423" w:rsidP="00552423">
      <w:pPr>
        <w:pStyle w:val="Prrafodelista"/>
        <w:numPr>
          <w:ilvl w:val="0"/>
          <w:numId w:val="1"/>
        </w:numPr>
        <w:jc w:val="both"/>
        <w:rPr>
          <w:lang w:val="es-MX"/>
        </w:rPr>
      </w:pPr>
      <w:r>
        <w:rPr>
          <w:lang w:val="es-MX"/>
        </w:rPr>
        <w:lastRenderedPageBreak/>
        <w:t>Para prórroga: Informe de actividades.</w:t>
      </w:r>
    </w:p>
    <w:p w:rsidR="000E37F1" w:rsidRDefault="000E37F1" w:rsidP="000E37F1">
      <w:pPr>
        <w:pStyle w:val="Prrafodelista"/>
        <w:numPr>
          <w:ilvl w:val="0"/>
          <w:numId w:val="1"/>
        </w:numPr>
        <w:jc w:val="both"/>
        <w:rPr>
          <w:lang w:val="es-MX"/>
        </w:rPr>
      </w:pPr>
      <w:r>
        <w:rPr>
          <w:lang w:val="es-MX"/>
        </w:rPr>
        <w:t>Formato</w:t>
      </w:r>
    </w:p>
    <w:p w:rsidR="00552423" w:rsidRDefault="00552423" w:rsidP="00A0645F">
      <w:pPr>
        <w:jc w:val="both"/>
        <w:rPr>
          <w:lang w:val="es-MX"/>
        </w:rPr>
      </w:pPr>
    </w:p>
    <w:p w:rsidR="0090371D" w:rsidRDefault="0090371D" w:rsidP="004B42CA">
      <w:pPr>
        <w:rPr>
          <w:lang w:val="es-MX"/>
        </w:rPr>
      </w:pPr>
    </w:p>
    <w:p w:rsidR="0090371D" w:rsidRPr="006B73F0" w:rsidRDefault="0090371D" w:rsidP="00DC16D5">
      <w:pPr>
        <w:shd w:val="clear" w:color="auto" w:fill="95B3D7" w:themeFill="accent1" w:themeFillTint="99"/>
        <w:rPr>
          <w:b/>
          <w:lang w:val="es-MX"/>
        </w:rPr>
      </w:pPr>
      <w:r w:rsidRPr="006B73F0">
        <w:rPr>
          <w:b/>
          <w:lang w:val="es-MX"/>
        </w:rPr>
        <w:t>LICENCIA SIN GOCE DE SUELDO</w:t>
      </w:r>
    </w:p>
    <w:p w:rsidR="0090371D" w:rsidRDefault="00C44686" w:rsidP="00C44686">
      <w:pPr>
        <w:jc w:val="right"/>
        <w:rPr>
          <w:lang w:val="es-MX"/>
        </w:rPr>
      </w:pPr>
      <w:r>
        <w:rPr>
          <w:lang w:val="es-MX"/>
        </w:rPr>
        <w:t>EPA, Arts. 97 d), e) y g); 98 a), d) y 100</w:t>
      </w:r>
    </w:p>
    <w:p w:rsidR="0090371D" w:rsidRDefault="008E287D" w:rsidP="008E287D">
      <w:pPr>
        <w:jc w:val="both"/>
        <w:rPr>
          <w:lang w:val="es-MX"/>
        </w:rPr>
      </w:pPr>
      <w:r>
        <w:rPr>
          <w:lang w:val="es-MX"/>
        </w:rPr>
        <w:t>P</w:t>
      </w:r>
      <w:r w:rsidR="000E37F1">
        <w:rPr>
          <w:lang w:val="es-MX"/>
        </w:rPr>
        <w:t>odrán concederse por enfermedad;</w:t>
      </w:r>
      <w:r>
        <w:rPr>
          <w:lang w:val="es-MX"/>
        </w:rPr>
        <w:t xml:space="preserve"> por haber sido designado o electo para desempeñar un cargo público; por desempeñar funciones administrativas dentro de la propia UNAM que no le permitan ejercer las docentes o de investigación</w:t>
      </w:r>
      <w:r w:rsidR="001D585F">
        <w:rPr>
          <w:lang w:val="es-MX"/>
        </w:rPr>
        <w:t>; y</w:t>
      </w:r>
      <w:r>
        <w:rPr>
          <w:lang w:val="es-MX"/>
        </w:rPr>
        <w:t xml:space="preserve"> por motivos personales</w:t>
      </w:r>
      <w:r w:rsidR="000C3016">
        <w:rPr>
          <w:lang w:val="es-MX"/>
        </w:rPr>
        <w:t xml:space="preserve"> (en </w:t>
      </w:r>
      <w:r w:rsidR="00102AF1">
        <w:rPr>
          <w:lang w:val="es-MX"/>
        </w:rPr>
        <w:t>e</w:t>
      </w:r>
      <w:r w:rsidR="000C3016">
        <w:rPr>
          <w:lang w:val="es-MX"/>
        </w:rPr>
        <w:t>ste caso</w:t>
      </w:r>
      <w:r w:rsidR="00A21904">
        <w:rPr>
          <w:lang w:val="es-MX"/>
        </w:rPr>
        <w:t>,</w:t>
      </w:r>
      <w:r w:rsidR="008864B3">
        <w:rPr>
          <w:lang w:val="es-MX"/>
        </w:rPr>
        <w:t xml:space="preserve"> la suma de los días no debe exceder de 15 durante un semestre o de</w:t>
      </w:r>
      <w:r w:rsidR="000C3016">
        <w:rPr>
          <w:lang w:val="es-MX"/>
        </w:rPr>
        <w:t xml:space="preserve"> 30 días </w:t>
      </w:r>
      <w:r w:rsidR="00A21904">
        <w:rPr>
          <w:lang w:val="es-MX"/>
        </w:rPr>
        <w:t>durante un</w:t>
      </w:r>
      <w:r w:rsidR="000C3016">
        <w:rPr>
          <w:lang w:val="es-MX"/>
        </w:rPr>
        <w:t xml:space="preserve"> año)</w:t>
      </w:r>
      <w:r>
        <w:rPr>
          <w:lang w:val="es-MX"/>
        </w:rPr>
        <w:t>.</w:t>
      </w:r>
    </w:p>
    <w:p w:rsidR="00DC16D5" w:rsidRDefault="00DC16D5" w:rsidP="00DC16D5">
      <w:pPr>
        <w:jc w:val="both"/>
        <w:rPr>
          <w:lang w:val="es-MX"/>
        </w:rPr>
      </w:pPr>
      <w:r>
        <w:rPr>
          <w:lang w:val="es-MX"/>
        </w:rPr>
        <w:t>Requisitos:</w:t>
      </w:r>
    </w:p>
    <w:p w:rsidR="005C713E" w:rsidRDefault="005C713E" w:rsidP="005C713E">
      <w:pPr>
        <w:pStyle w:val="Prrafodelista"/>
        <w:numPr>
          <w:ilvl w:val="0"/>
          <w:numId w:val="1"/>
        </w:numPr>
        <w:tabs>
          <w:tab w:val="left" w:pos="6331"/>
        </w:tabs>
        <w:jc w:val="both"/>
        <w:rPr>
          <w:lang w:val="es-MX"/>
        </w:rPr>
      </w:pPr>
      <w:r>
        <w:rPr>
          <w:lang w:val="es-MX"/>
        </w:rPr>
        <w:t xml:space="preserve">Carta del interesado dirigida al </w:t>
      </w:r>
      <w:r w:rsidR="000E37F1">
        <w:rPr>
          <w:lang w:val="es-MX"/>
        </w:rPr>
        <w:t>D</w:t>
      </w:r>
      <w:r>
        <w:rPr>
          <w:lang w:val="es-MX"/>
        </w:rPr>
        <w:t>irector</w:t>
      </w:r>
    </w:p>
    <w:p w:rsidR="005C713E" w:rsidRDefault="005C713E" w:rsidP="005C713E">
      <w:pPr>
        <w:pStyle w:val="Prrafodelista"/>
        <w:numPr>
          <w:ilvl w:val="0"/>
          <w:numId w:val="1"/>
        </w:numPr>
        <w:tabs>
          <w:tab w:val="left" w:pos="6331"/>
        </w:tabs>
        <w:jc w:val="both"/>
        <w:rPr>
          <w:lang w:val="es-MX"/>
        </w:rPr>
      </w:pPr>
      <w:r>
        <w:rPr>
          <w:lang w:val="es-MX"/>
        </w:rPr>
        <w:t>Formato</w:t>
      </w:r>
    </w:p>
    <w:p w:rsidR="005C713E" w:rsidRDefault="005C713E" w:rsidP="008E287D">
      <w:pPr>
        <w:jc w:val="both"/>
        <w:rPr>
          <w:lang w:val="es-MX"/>
        </w:rPr>
      </w:pPr>
    </w:p>
    <w:p w:rsidR="004B42CA" w:rsidRDefault="00207E7E" w:rsidP="004B42CA">
      <w:pPr>
        <w:rPr>
          <w:lang w:val="es-MX"/>
        </w:rPr>
      </w:pPr>
      <w:r>
        <w:rPr>
          <w:lang w:val="es-MX"/>
        </w:rPr>
        <w:t xml:space="preserve">  </w:t>
      </w:r>
    </w:p>
    <w:p w:rsidR="00144A9D" w:rsidRDefault="004B42CA" w:rsidP="00DC16D5">
      <w:pPr>
        <w:shd w:val="clear" w:color="auto" w:fill="95B3D7" w:themeFill="accent1" w:themeFillTint="99"/>
        <w:rPr>
          <w:b/>
          <w:lang w:val="es-MX"/>
        </w:rPr>
      </w:pPr>
      <w:r w:rsidRPr="006B73F0">
        <w:rPr>
          <w:b/>
          <w:lang w:val="es-MX"/>
        </w:rPr>
        <w:t xml:space="preserve">AÑO O SEMESTRE SABÁTICO </w:t>
      </w:r>
    </w:p>
    <w:p w:rsidR="004B42CA" w:rsidRDefault="00BF370D" w:rsidP="00BF370D">
      <w:pPr>
        <w:jc w:val="right"/>
        <w:rPr>
          <w:lang w:val="es-MX"/>
        </w:rPr>
      </w:pPr>
      <w:r>
        <w:rPr>
          <w:lang w:val="es-MX"/>
        </w:rPr>
        <w:t>EPA, Art. 58</w:t>
      </w:r>
    </w:p>
    <w:p w:rsidR="00B421E9" w:rsidRDefault="00B421E9" w:rsidP="00B421E9">
      <w:pPr>
        <w:jc w:val="both"/>
        <w:rPr>
          <w:lang w:val="es-MX"/>
        </w:rPr>
      </w:pPr>
      <w:r>
        <w:rPr>
          <w:lang w:val="es-MX"/>
        </w:rPr>
        <w:t>Por cada seis años de servicios ininterrumpidos, los investigadores ordinarios de tiempo completo gozarán de un año sabático, que consiste en separarse de sus labores durante un año, con goce de sueldo y sin pérdida de su antigüedad, para dedicarse al estudio y a la realización de actividades que les permitan superarse académicamente.</w:t>
      </w:r>
    </w:p>
    <w:p w:rsidR="00B421E9" w:rsidRDefault="00B421E9" w:rsidP="00B421E9">
      <w:pPr>
        <w:jc w:val="both"/>
        <w:rPr>
          <w:lang w:val="es-MX"/>
        </w:rPr>
      </w:pPr>
      <w:r>
        <w:rPr>
          <w:lang w:val="es-MX"/>
        </w:rPr>
        <w:t>Después del primer año sabático, los interesados podrán optar por disfrutar de un semestre sabático por cada tres años de servicios, o de un año por cada seis.</w:t>
      </w:r>
    </w:p>
    <w:p w:rsidR="00DC16D5" w:rsidRDefault="00DC16D5" w:rsidP="00DC16D5">
      <w:pPr>
        <w:jc w:val="both"/>
        <w:rPr>
          <w:lang w:val="es-MX"/>
        </w:rPr>
      </w:pPr>
      <w:r>
        <w:rPr>
          <w:lang w:val="es-MX"/>
        </w:rPr>
        <w:t>Requisitos:</w:t>
      </w:r>
    </w:p>
    <w:p w:rsidR="00DC16D5" w:rsidRDefault="000E37F1" w:rsidP="00DC16D5">
      <w:pPr>
        <w:pStyle w:val="Prrafodelista"/>
        <w:numPr>
          <w:ilvl w:val="0"/>
          <w:numId w:val="1"/>
        </w:numPr>
        <w:jc w:val="both"/>
        <w:rPr>
          <w:lang w:val="es-MX"/>
        </w:rPr>
      </w:pPr>
      <w:r>
        <w:rPr>
          <w:lang w:val="es-MX"/>
        </w:rPr>
        <w:t>Carta del interesado [</w:t>
      </w:r>
      <w:r w:rsidR="00DC16D5">
        <w:rPr>
          <w:lang w:val="es-MX"/>
        </w:rPr>
        <w:t xml:space="preserve">con una breve semblanza del Investigador(es) anfitrión(es) y descripción </w:t>
      </w:r>
      <w:r>
        <w:rPr>
          <w:lang w:val="es-MX"/>
        </w:rPr>
        <w:t>académica de la Institución(es)]</w:t>
      </w:r>
    </w:p>
    <w:p w:rsidR="000E37F1" w:rsidRDefault="009E4C29" w:rsidP="000E37F1">
      <w:pPr>
        <w:pStyle w:val="Prrafodelista"/>
        <w:numPr>
          <w:ilvl w:val="0"/>
          <w:numId w:val="1"/>
        </w:numPr>
        <w:jc w:val="both"/>
        <w:rPr>
          <w:lang w:val="es-MX"/>
        </w:rPr>
      </w:pPr>
      <w:r>
        <w:rPr>
          <w:lang w:val="es-MX"/>
        </w:rPr>
        <w:t>Dictamen de c</w:t>
      </w:r>
      <w:r w:rsidR="000E37F1">
        <w:rPr>
          <w:lang w:val="es-MX"/>
        </w:rPr>
        <w:t>ertif</w:t>
      </w:r>
      <w:r>
        <w:rPr>
          <w:lang w:val="es-MX"/>
        </w:rPr>
        <w:t>icación de año sabático expedido</w:t>
      </w:r>
      <w:r w:rsidR="000E37F1">
        <w:rPr>
          <w:lang w:val="es-MX"/>
        </w:rPr>
        <w:t xml:space="preserve"> por la Dirección General de Personal</w:t>
      </w:r>
    </w:p>
    <w:p w:rsidR="00BF370D" w:rsidRDefault="00BF370D" w:rsidP="00BF370D">
      <w:pPr>
        <w:pStyle w:val="Prrafodelista"/>
        <w:numPr>
          <w:ilvl w:val="0"/>
          <w:numId w:val="1"/>
        </w:numPr>
        <w:jc w:val="both"/>
        <w:rPr>
          <w:lang w:val="es-MX"/>
        </w:rPr>
      </w:pPr>
      <w:r>
        <w:rPr>
          <w:lang w:val="es-MX"/>
        </w:rPr>
        <w:t>Carta de la(s) institución(es)</w:t>
      </w:r>
    </w:p>
    <w:p w:rsidR="00BF370D" w:rsidRPr="00BF370D" w:rsidRDefault="00BF370D" w:rsidP="00BF370D">
      <w:pPr>
        <w:pStyle w:val="Prrafodelista"/>
        <w:numPr>
          <w:ilvl w:val="0"/>
          <w:numId w:val="1"/>
        </w:numPr>
        <w:jc w:val="both"/>
        <w:rPr>
          <w:lang w:val="es-MX"/>
        </w:rPr>
      </w:pPr>
      <w:r>
        <w:rPr>
          <w:lang w:val="es-MX"/>
        </w:rPr>
        <w:t>Programa de actividades</w:t>
      </w:r>
    </w:p>
    <w:p w:rsidR="00BF370D" w:rsidRDefault="00BF370D" w:rsidP="004B42CA">
      <w:pPr>
        <w:rPr>
          <w:lang w:val="es-MX"/>
        </w:rPr>
      </w:pPr>
    </w:p>
    <w:p w:rsidR="004B42CA" w:rsidRPr="006B73F0" w:rsidRDefault="004B42CA" w:rsidP="004B42CA">
      <w:pPr>
        <w:rPr>
          <w:b/>
          <w:lang w:val="es-MX"/>
        </w:rPr>
      </w:pPr>
      <w:r w:rsidRPr="006B73F0">
        <w:rPr>
          <w:b/>
          <w:lang w:val="es-MX"/>
        </w:rPr>
        <w:t>CON BECA DGAPA</w:t>
      </w:r>
      <w:r w:rsidR="000E37F1">
        <w:rPr>
          <w:b/>
          <w:lang w:val="es-MX"/>
        </w:rPr>
        <w:t>*</w:t>
      </w:r>
    </w:p>
    <w:p w:rsidR="001D585F" w:rsidRDefault="001D585F" w:rsidP="001D585F">
      <w:pPr>
        <w:jc w:val="both"/>
        <w:rPr>
          <w:lang w:val="es-MX"/>
        </w:rPr>
      </w:pPr>
      <w:r>
        <w:rPr>
          <w:lang w:val="es-MX"/>
        </w:rPr>
        <w:t>Si al solicitar un año sabático o fracción del mismo</w:t>
      </w:r>
      <w:r w:rsidR="00DD2430">
        <w:rPr>
          <w:lang w:val="es-MX"/>
        </w:rPr>
        <w:t xml:space="preserve"> el interesado presenta al Director de la Dependencia de su adscripción principal un Plan de Actividades que desarrollará durante ese intervalo y éstas son de especial interés para la Universidad, el Director con la aprobación del Consejo Técnico respectivo gestionará que el interesado reciba ayuda o estímulos para su proyecto.</w:t>
      </w:r>
    </w:p>
    <w:p w:rsidR="00DD2430" w:rsidRDefault="00DD2430" w:rsidP="001D585F">
      <w:pPr>
        <w:jc w:val="both"/>
        <w:rPr>
          <w:lang w:val="es-MX"/>
        </w:rPr>
      </w:pPr>
    </w:p>
    <w:p w:rsidR="00DD2430" w:rsidRDefault="000E37F1" w:rsidP="001D585F">
      <w:pPr>
        <w:jc w:val="both"/>
        <w:rPr>
          <w:lang w:val="es-MX"/>
        </w:rPr>
      </w:pPr>
      <w:r>
        <w:rPr>
          <w:lang w:val="es-MX"/>
        </w:rPr>
        <w:t>*</w:t>
      </w:r>
      <w:r w:rsidR="00DD2430">
        <w:rPr>
          <w:lang w:val="es-MX"/>
        </w:rPr>
        <w:t>Requisitos</w:t>
      </w:r>
      <w:r w:rsidR="00DC16D5">
        <w:rPr>
          <w:lang w:val="es-MX"/>
        </w:rPr>
        <w:t xml:space="preserve"> adicionales</w:t>
      </w:r>
      <w:r w:rsidR="00DD2430">
        <w:rPr>
          <w:lang w:val="es-MX"/>
        </w:rPr>
        <w:t>:</w:t>
      </w:r>
    </w:p>
    <w:p w:rsidR="00830411" w:rsidRDefault="00830411" w:rsidP="00830411">
      <w:pPr>
        <w:pStyle w:val="Prrafodelista"/>
        <w:numPr>
          <w:ilvl w:val="0"/>
          <w:numId w:val="1"/>
        </w:numPr>
        <w:jc w:val="both"/>
        <w:rPr>
          <w:lang w:val="es-MX"/>
        </w:rPr>
      </w:pPr>
      <w:proofErr w:type="spellStart"/>
      <w:r w:rsidRPr="00012428">
        <w:rPr>
          <w:i/>
          <w:lang w:val="es-MX"/>
        </w:rPr>
        <w:t>Curriculum</w:t>
      </w:r>
      <w:proofErr w:type="spellEnd"/>
      <w:r>
        <w:rPr>
          <w:lang w:val="es-MX"/>
        </w:rPr>
        <w:t xml:space="preserve"> </w:t>
      </w:r>
      <w:r w:rsidRPr="00012428">
        <w:rPr>
          <w:i/>
          <w:lang w:val="es-MX"/>
        </w:rPr>
        <w:t>vitae</w:t>
      </w:r>
    </w:p>
    <w:p w:rsidR="00830411" w:rsidRDefault="00830411" w:rsidP="00830411">
      <w:pPr>
        <w:pStyle w:val="Prrafodelista"/>
        <w:numPr>
          <w:ilvl w:val="0"/>
          <w:numId w:val="1"/>
        </w:numPr>
        <w:jc w:val="both"/>
        <w:rPr>
          <w:lang w:val="es-MX"/>
        </w:rPr>
      </w:pPr>
      <w:proofErr w:type="spellStart"/>
      <w:r w:rsidRPr="00012428">
        <w:rPr>
          <w:i/>
          <w:lang w:val="es-MX"/>
        </w:rPr>
        <w:t>Curriculum</w:t>
      </w:r>
      <w:proofErr w:type="spellEnd"/>
      <w:r>
        <w:rPr>
          <w:lang w:val="es-MX"/>
        </w:rPr>
        <w:t xml:space="preserve"> </w:t>
      </w:r>
      <w:r w:rsidRPr="00012428">
        <w:rPr>
          <w:i/>
          <w:lang w:val="es-MX"/>
        </w:rPr>
        <w:t>vitae</w:t>
      </w:r>
      <w:r>
        <w:rPr>
          <w:lang w:val="es-MX"/>
        </w:rPr>
        <w:t xml:space="preserve"> de la persona con la que va a laborar</w:t>
      </w:r>
    </w:p>
    <w:p w:rsidR="00830411" w:rsidRDefault="00830411" w:rsidP="00830411">
      <w:pPr>
        <w:pStyle w:val="Prrafodelista"/>
        <w:numPr>
          <w:ilvl w:val="0"/>
          <w:numId w:val="1"/>
        </w:numPr>
        <w:jc w:val="both"/>
        <w:rPr>
          <w:lang w:val="es-MX"/>
        </w:rPr>
      </w:pPr>
      <w:r>
        <w:rPr>
          <w:lang w:val="es-MX"/>
        </w:rPr>
        <w:t>Documento del subcomité de becas (formato de DGAPA)</w:t>
      </w:r>
    </w:p>
    <w:p w:rsidR="00830411" w:rsidRDefault="00830411" w:rsidP="00830411">
      <w:pPr>
        <w:pStyle w:val="Prrafodelista"/>
        <w:numPr>
          <w:ilvl w:val="0"/>
          <w:numId w:val="1"/>
        </w:numPr>
        <w:jc w:val="both"/>
        <w:rPr>
          <w:lang w:val="es-MX"/>
        </w:rPr>
      </w:pPr>
      <w:r>
        <w:rPr>
          <w:lang w:val="es-MX"/>
        </w:rPr>
        <w:t xml:space="preserve">Fundamentación académica </w:t>
      </w:r>
      <w:r w:rsidR="00102AF1">
        <w:rPr>
          <w:lang w:val="es-MX"/>
        </w:rPr>
        <w:t xml:space="preserve">y resumen ejecutivo </w:t>
      </w:r>
      <w:r>
        <w:rPr>
          <w:lang w:val="es-MX"/>
        </w:rPr>
        <w:t>(formato de DGAPA)</w:t>
      </w:r>
    </w:p>
    <w:p w:rsidR="00830411" w:rsidRDefault="00830411" w:rsidP="00830411">
      <w:pPr>
        <w:pStyle w:val="Prrafodelista"/>
        <w:numPr>
          <w:ilvl w:val="0"/>
          <w:numId w:val="1"/>
        </w:numPr>
        <w:jc w:val="both"/>
        <w:rPr>
          <w:lang w:val="es-MX"/>
        </w:rPr>
      </w:pPr>
      <w:r>
        <w:rPr>
          <w:lang w:val="es-MX"/>
        </w:rPr>
        <w:t>Solicitud del interesado (formato de DGAPA)</w:t>
      </w:r>
    </w:p>
    <w:p w:rsidR="00830411" w:rsidRDefault="00830411" w:rsidP="00830411">
      <w:pPr>
        <w:pStyle w:val="Prrafodelista"/>
        <w:numPr>
          <w:ilvl w:val="0"/>
          <w:numId w:val="1"/>
        </w:numPr>
        <w:jc w:val="both"/>
        <w:rPr>
          <w:lang w:val="es-MX"/>
        </w:rPr>
      </w:pPr>
      <w:r>
        <w:rPr>
          <w:lang w:val="es-MX"/>
        </w:rPr>
        <w:t>Certificación de año sabático expedida por la Dirección General de Personal</w:t>
      </w:r>
    </w:p>
    <w:p w:rsidR="004B42CA" w:rsidRDefault="00830411" w:rsidP="00830411">
      <w:pPr>
        <w:pStyle w:val="Prrafodelista"/>
        <w:numPr>
          <w:ilvl w:val="0"/>
          <w:numId w:val="1"/>
        </w:numPr>
        <w:tabs>
          <w:tab w:val="left" w:pos="1128"/>
        </w:tabs>
        <w:jc w:val="both"/>
        <w:rPr>
          <w:lang w:val="es-MX"/>
        </w:rPr>
      </w:pPr>
      <w:r w:rsidRPr="00830411">
        <w:rPr>
          <w:lang w:val="es-MX"/>
        </w:rPr>
        <w:t>Constancias oficiales -idioma y otro(s) apoyo(s)-</w:t>
      </w:r>
    </w:p>
    <w:p w:rsidR="00830411" w:rsidRDefault="00830411" w:rsidP="00830411">
      <w:pPr>
        <w:pStyle w:val="Prrafodelista"/>
        <w:numPr>
          <w:ilvl w:val="0"/>
          <w:numId w:val="1"/>
        </w:numPr>
        <w:tabs>
          <w:tab w:val="left" w:pos="1128"/>
        </w:tabs>
        <w:jc w:val="both"/>
        <w:rPr>
          <w:lang w:val="es-MX"/>
        </w:rPr>
      </w:pPr>
      <w:r>
        <w:rPr>
          <w:lang w:val="es-MX"/>
        </w:rPr>
        <w:lastRenderedPageBreak/>
        <w:t>Acta de matrimonio</w:t>
      </w:r>
    </w:p>
    <w:p w:rsidR="00830411" w:rsidRDefault="00830411" w:rsidP="00830411">
      <w:pPr>
        <w:pStyle w:val="Prrafodelista"/>
        <w:numPr>
          <w:ilvl w:val="0"/>
          <w:numId w:val="1"/>
        </w:numPr>
        <w:tabs>
          <w:tab w:val="left" w:pos="1128"/>
        </w:tabs>
        <w:jc w:val="both"/>
        <w:rPr>
          <w:lang w:val="es-MX"/>
        </w:rPr>
      </w:pPr>
      <w:r>
        <w:rPr>
          <w:lang w:val="es-MX"/>
        </w:rPr>
        <w:t>Acta de nacimiento de hijos (si los hubiere)</w:t>
      </w:r>
    </w:p>
    <w:p w:rsidR="00830411" w:rsidRPr="00830411" w:rsidRDefault="00830411" w:rsidP="00830411">
      <w:pPr>
        <w:pStyle w:val="Prrafodelista"/>
        <w:numPr>
          <w:ilvl w:val="0"/>
          <w:numId w:val="1"/>
        </w:numPr>
        <w:tabs>
          <w:tab w:val="left" w:pos="1128"/>
        </w:tabs>
        <w:jc w:val="both"/>
        <w:rPr>
          <w:lang w:val="es-MX"/>
        </w:rPr>
      </w:pPr>
      <w:r>
        <w:rPr>
          <w:lang w:val="es-MX"/>
        </w:rPr>
        <w:t>Copias del acta de nacimiento y del último grado obtenido</w:t>
      </w:r>
    </w:p>
    <w:p w:rsidR="004B42CA" w:rsidRDefault="004B42CA" w:rsidP="004B42CA">
      <w:pPr>
        <w:rPr>
          <w:lang w:val="es-MX"/>
        </w:rPr>
      </w:pPr>
    </w:p>
    <w:p w:rsidR="00D72958" w:rsidRDefault="00D72958" w:rsidP="00D72958">
      <w:pPr>
        <w:rPr>
          <w:lang w:val="es-MX"/>
        </w:rPr>
      </w:pPr>
    </w:p>
    <w:p w:rsidR="00D72958" w:rsidRPr="006B73F0" w:rsidRDefault="00D72958" w:rsidP="00DC16D5">
      <w:pPr>
        <w:shd w:val="clear" w:color="auto" w:fill="95B3D7" w:themeFill="accent1" w:themeFillTint="99"/>
        <w:rPr>
          <w:b/>
          <w:lang w:val="es-MX"/>
        </w:rPr>
      </w:pPr>
      <w:r w:rsidRPr="006B73F0">
        <w:rPr>
          <w:b/>
          <w:lang w:val="es-MX"/>
        </w:rPr>
        <w:t>INFORME DE PERIODO SABÁTICO</w:t>
      </w:r>
    </w:p>
    <w:p w:rsidR="00D72958" w:rsidRDefault="00D72958" w:rsidP="00D72958">
      <w:pPr>
        <w:jc w:val="right"/>
        <w:rPr>
          <w:lang w:val="es-MX"/>
        </w:rPr>
      </w:pPr>
      <w:r>
        <w:rPr>
          <w:lang w:val="es-MX"/>
        </w:rPr>
        <w:t>EPA, Art. 58 h)</w:t>
      </w:r>
    </w:p>
    <w:p w:rsidR="00A21904" w:rsidRDefault="00A21904" w:rsidP="00A21904">
      <w:pPr>
        <w:jc w:val="both"/>
        <w:rPr>
          <w:lang w:val="es-MX"/>
        </w:rPr>
      </w:pPr>
      <w:r>
        <w:rPr>
          <w:lang w:val="es-MX"/>
        </w:rPr>
        <w:t>Al reintegrarse a la Universidad el interesado entregará al Director un informe de sus actividades.</w:t>
      </w:r>
    </w:p>
    <w:p w:rsidR="00D72958" w:rsidRDefault="00D72958" w:rsidP="00D72958">
      <w:pPr>
        <w:pStyle w:val="Prrafodelista"/>
        <w:numPr>
          <w:ilvl w:val="0"/>
          <w:numId w:val="1"/>
        </w:numPr>
        <w:rPr>
          <w:lang w:val="es-MX"/>
        </w:rPr>
      </w:pPr>
      <w:r>
        <w:rPr>
          <w:lang w:val="es-MX"/>
        </w:rPr>
        <w:t>Carta del interesado</w:t>
      </w:r>
    </w:p>
    <w:p w:rsidR="00D72958" w:rsidRPr="001B1778" w:rsidRDefault="00D72958" w:rsidP="00D72958">
      <w:pPr>
        <w:pStyle w:val="Prrafodelista"/>
        <w:numPr>
          <w:ilvl w:val="0"/>
          <w:numId w:val="1"/>
        </w:numPr>
        <w:rPr>
          <w:lang w:val="es-MX"/>
        </w:rPr>
      </w:pPr>
      <w:r>
        <w:rPr>
          <w:lang w:val="es-MX"/>
        </w:rPr>
        <w:t>Informe de actividades</w:t>
      </w:r>
    </w:p>
    <w:p w:rsidR="004B42CA" w:rsidRDefault="004B42CA" w:rsidP="004B42CA">
      <w:pPr>
        <w:rPr>
          <w:lang w:val="es-MX"/>
        </w:rPr>
      </w:pPr>
    </w:p>
    <w:p w:rsidR="004B42CA" w:rsidRPr="006B73F0" w:rsidRDefault="004B42CA" w:rsidP="00DC16D5">
      <w:pPr>
        <w:shd w:val="clear" w:color="auto" w:fill="95B3D7" w:themeFill="accent1" w:themeFillTint="99"/>
        <w:rPr>
          <w:b/>
          <w:lang w:val="es-MX"/>
        </w:rPr>
      </w:pPr>
      <w:r w:rsidRPr="006B73F0">
        <w:rPr>
          <w:b/>
          <w:lang w:val="es-MX"/>
        </w:rPr>
        <w:t>DIFERICIÓN DE AÑO O SEMESTRE SABÁTICO</w:t>
      </w:r>
    </w:p>
    <w:p w:rsidR="004B42CA" w:rsidRDefault="00A87AF9" w:rsidP="00A87AF9">
      <w:pPr>
        <w:jc w:val="right"/>
        <w:rPr>
          <w:lang w:val="es-MX"/>
        </w:rPr>
      </w:pPr>
      <w:r>
        <w:rPr>
          <w:lang w:val="es-MX"/>
        </w:rPr>
        <w:t>EPA, Art. 58 d)</w:t>
      </w:r>
    </w:p>
    <w:p w:rsidR="00B421E9" w:rsidRDefault="00B421E9" w:rsidP="00B421E9">
      <w:pPr>
        <w:jc w:val="both"/>
        <w:rPr>
          <w:lang w:val="es-MX"/>
        </w:rPr>
      </w:pPr>
      <w:r>
        <w:rPr>
          <w:lang w:val="es-MX"/>
        </w:rPr>
        <w:t>A Petición de los interesados, podrá diferirse el disfrute del año sabático por no más de dos años. Los profesores o investigadores designados funcionarios académicos y los que desempeñen un cargo de supervisión o coordinación en alguna dependencia, deberán diferir el disfrute del año sabático hasta el momento en que dejen el cargo.</w:t>
      </w:r>
    </w:p>
    <w:p w:rsidR="00A87AF9" w:rsidRPr="00A87AF9" w:rsidRDefault="00A87AF9" w:rsidP="00A87AF9">
      <w:pPr>
        <w:pStyle w:val="Prrafodelista"/>
        <w:numPr>
          <w:ilvl w:val="0"/>
          <w:numId w:val="1"/>
        </w:numPr>
        <w:jc w:val="both"/>
        <w:rPr>
          <w:lang w:val="es-MX"/>
        </w:rPr>
      </w:pPr>
      <w:r>
        <w:rPr>
          <w:lang w:val="es-MX"/>
        </w:rPr>
        <w:t>Carta del interesado</w:t>
      </w:r>
    </w:p>
    <w:p w:rsidR="004B42CA" w:rsidRDefault="004B42CA" w:rsidP="004B42CA">
      <w:pPr>
        <w:rPr>
          <w:lang w:val="es-MX"/>
        </w:rPr>
      </w:pPr>
    </w:p>
    <w:p w:rsidR="00B421E9" w:rsidRDefault="00B421E9" w:rsidP="004B42CA">
      <w:pPr>
        <w:rPr>
          <w:lang w:val="es-MX"/>
        </w:rPr>
      </w:pPr>
    </w:p>
    <w:p w:rsidR="00B421E9" w:rsidRPr="006B73F0" w:rsidRDefault="00B421E9" w:rsidP="00DC16D5">
      <w:pPr>
        <w:shd w:val="clear" w:color="auto" w:fill="95B3D7" w:themeFill="accent1" w:themeFillTint="99"/>
        <w:rPr>
          <w:b/>
          <w:lang w:val="es-MX"/>
        </w:rPr>
      </w:pPr>
      <w:r w:rsidRPr="006B73F0">
        <w:rPr>
          <w:b/>
          <w:lang w:val="es-MX"/>
        </w:rPr>
        <w:t>CAMBIO DE ADSCRIPCIÓN TEMPORAL O DEFINITIVO</w:t>
      </w:r>
    </w:p>
    <w:p w:rsidR="00B421E9" w:rsidRDefault="00B421E9" w:rsidP="00B421E9">
      <w:pPr>
        <w:tabs>
          <w:tab w:val="left" w:pos="6331"/>
        </w:tabs>
        <w:jc w:val="right"/>
        <w:rPr>
          <w:lang w:val="es-MX"/>
        </w:rPr>
      </w:pPr>
      <w:r>
        <w:rPr>
          <w:lang w:val="es-MX"/>
        </w:rPr>
        <w:tab/>
        <w:t>EPA, Arts. 92 y 93</w:t>
      </w:r>
    </w:p>
    <w:p w:rsidR="00B421E9" w:rsidRDefault="00B421E9" w:rsidP="00B421E9">
      <w:pPr>
        <w:pStyle w:val="Prrafodelista"/>
        <w:numPr>
          <w:ilvl w:val="0"/>
          <w:numId w:val="1"/>
        </w:numPr>
        <w:tabs>
          <w:tab w:val="left" w:pos="6331"/>
        </w:tabs>
        <w:jc w:val="both"/>
        <w:rPr>
          <w:lang w:val="es-MX"/>
        </w:rPr>
      </w:pPr>
      <w:r>
        <w:rPr>
          <w:lang w:val="es-MX"/>
        </w:rPr>
        <w:t>Opinión del director de la dependencia de adscripción</w:t>
      </w:r>
    </w:p>
    <w:p w:rsidR="00B421E9" w:rsidRDefault="00B421E9" w:rsidP="00B421E9">
      <w:pPr>
        <w:pStyle w:val="Prrafodelista"/>
        <w:numPr>
          <w:ilvl w:val="0"/>
          <w:numId w:val="1"/>
        </w:numPr>
        <w:tabs>
          <w:tab w:val="left" w:pos="6331"/>
        </w:tabs>
        <w:jc w:val="both"/>
        <w:rPr>
          <w:lang w:val="es-MX"/>
        </w:rPr>
      </w:pPr>
      <w:r>
        <w:rPr>
          <w:lang w:val="es-MX"/>
        </w:rPr>
        <w:t>Opinión del Consejo Interno de la dependencia de adscripción</w:t>
      </w:r>
    </w:p>
    <w:p w:rsidR="00B421E9" w:rsidRDefault="00B421E9" w:rsidP="00B421E9">
      <w:pPr>
        <w:pStyle w:val="Prrafodelista"/>
        <w:numPr>
          <w:ilvl w:val="0"/>
          <w:numId w:val="1"/>
        </w:numPr>
        <w:tabs>
          <w:tab w:val="left" w:pos="6331"/>
        </w:tabs>
        <w:jc w:val="both"/>
        <w:rPr>
          <w:lang w:val="es-MX"/>
        </w:rPr>
      </w:pPr>
      <w:r>
        <w:rPr>
          <w:lang w:val="es-MX"/>
        </w:rPr>
        <w:t>Carta del interesado dirigida al director</w:t>
      </w:r>
    </w:p>
    <w:p w:rsidR="00B421E9" w:rsidRDefault="00B421E9" w:rsidP="00B421E9">
      <w:pPr>
        <w:pStyle w:val="Prrafodelista"/>
        <w:numPr>
          <w:ilvl w:val="0"/>
          <w:numId w:val="1"/>
        </w:numPr>
        <w:tabs>
          <w:tab w:val="left" w:pos="6331"/>
        </w:tabs>
        <w:jc w:val="both"/>
        <w:rPr>
          <w:lang w:val="es-MX"/>
        </w:rPr>
      </w:pPr>
      <w:r>
        <w:rPr>
          <w:lang w:val="es-MX"/>
        </w:rPr>
        <w:t>Programa de actividades e informe (avalados para el caso de técnicos académicos)</w:t>
      </w:r>
    </w:p>
    <w:p w:rsidR="00B421E9" w:rsidRPr="00012428" w:rsidRDefault="00B421E9" w:rsidP="00B421E9">
      <w:pPr>
        <w:pStyle w:val="Prrafodelista"/>
        <w:numPr>
          <w:ilvl w:val="0"/>
          <w:numId w:val="1"/>
        </w:numPr>
        <w:tabs>
          <w:tab w:val="left" w:pos="6331"/>
        </w:tabs>
        <w:jc w:val="both"/>
        <w:rPr>
          <w:i/>
          <w:lang w:val="es-MX"/>
        </w:rPr>
      </w:pPr>
      <w:proofErr w:type="spellStart"/>
      <w:r w:rsidRPr="00012428">
        <w:rPr>
          <w:i/>
          <w:lang w:val="es-MX"/>
        </w:rPr>
        <w:t>Curriculum</w:t>
      </w:r>
      <w:proofErr w:type="spellEnd"/>
      <w:r w:rsidRPr="00012428">
        <w:rPr>
          <w:i/>
          <w:lang w:val="es-MX"/>
        </w:rPr>
        <w:t xml:space="preserve"> vitae</w:t>
      </w:r>
    </w:p>
    <w:p w:rsidR="00B421E9" w:rsidRPr="009E4C29" w:rsidRDefault="009E4C29" w:rsidP="00B421E9">
      <w:pPr>
        <w:pStyle w:val="Prrafodelista"/>
        <w:numPr>
          <w:ilvl w:val="0"/>
          <w:numId w:val="1"/>
        </w:numPr>
        <w:tabs>
          <w:tab w:val="left" w:pos="6331"/>
        </w:tabs>
        <w:jc w:val="both"/>
        <w:rPr>
          <w:lang w:val="es-MX"/>
        </w:rPr>
      </w:pPr>
      <w:r w:rsidRPr="009E4C29">
        <w:rPr>
          <w:lang w:val="es-MX"/>
        </w:rPr>
        <w:t>Cuando proceda de fuera del Subsistema</w:t>
      </w:r>
      <w:r w:rsidR="0013482A">
        <w:rPr>
          <w:lang w:val="es-MX"/>
        </w:rPr>
        <w:t xml:space="preserve"> de la Investigación Científica</w:t>
      </w:r>
      <w:r w:rsidRPr="009E4C29">
        <w:rPr>
          <w:lang w:val="es-MX"/>
        </w:rPr>
        <w:t xml:space="preserve">: </w:t>
      </w:r>
      <w:r w:rsidR="00B421E9" w:rsidRPr="009E4C29">
        <w:rPr>
          <w:lang w:val="es-MX"/>
        </w:rPr>
        <w:t xml:space="preserve">Aprobación del </w:t>
      </w:r>
      <w:r w:rsidRPr="009E4C29">
        <w:rPr>
          <w:lang w:val="es-MX"/>
        </w:rPr>
        <w:t>Consejo Técnico correspondiente y c</w:t>
      </w:r>
      <w:r w:rsidR="00B421E9" w:rsidRPr="009E4C29">
        <w:rPr>
          <w:lang w:val="es-MX"/>
        </w:rPr>
        <w:t>opia de su último nombramiento.</w:t>
      </w:r>
    </w:p>
    <w:p w:rsidR="00B421E9" w:rsidRDefault="00B421E9" w:rsidP="00B421E9">
      <w:pPr>
        <w:jc w:val="right"/>
        <w:rPr>
          <w:lang w:val="es-MX"/>
        </w:rPr>
      </w:pPr>
    </w:p>
    <w:p w:rsidR="00142721" w:rsidRDefault="00142721" w:rsidP="00142721">
      <w:pPr>
        <w:tabs>
          <w:tab w:val="left" w:pos="1399"/>
        </w:tabs>
        <w:rPr>
          <w:lang w:val="es-MX"/>
        </w:rPr>
      </w:pPr>
      <w:r>
        <w:rPr>
          <w:lang w:val="es-MX"/>
        </w:rPr>
        <w:tab/>
      </w:r>
    </w:p>
    <w:p w:rsidR="00142721" w:rsidRPr="006B73F0" w:rsidRDefault="00142721" w:rsidP="00DC16D5">
      <w:pPr>
        <w:shd w:val="clear" w:color="auto" w:fill="95B3D7" w:themeFill="accent1" w:themeFillTint="99"/>
        <w:rPr>
          <w:b/>
          <w:lang w:val="es-MX"/>
        </w:rPr>
      </w:pPr>
      <w:r w:rsidRPr="006B73F0">
        <w:rPr>
          <w:b/>
          <w:lang w:val="es-MX"/>
        </w:rPr>
        <w:t>CÁTEDRAS, TRABAJO O ASESORÍAS</w:t>
      </w:r>
      <w:r>
        <w:rPr>
          <w:b/>
          <w:lang w:val="es-MX"/>
        </w:rPr>
        <w:t xml:space="preserve">  (INVESTIGADORES)</w:t>
      </w:r>
    </w:p>
    <w:p w:rsidR="00142721" w:rsidRDefault="00142721" w:rsidP="00142721">
      <w:pPr>
        <w:jc w:val="right"/>
        <w:rPr>
          <w:lang w:val="es-MX"/>
        </w:rPr>
      </w:pPr>
      <w:r>
        <w:rPr>
          <w:lang w:val="es-MX"/>
        </w:rPr>
        <w:t>EPA, Art. 57 b)</w:t>
      </w:r>
    </w:p>
    <w:p w:rsidR="00142721" w:rsidRDefault="00142721" w:rsidP="00142721">
      <w:pPr>
        <w:jc w:val="both"/>
        <w:rPr>
          <w:lang w:val="es-MX"/>
        </w:rPr>
      </w:pPr>
      <w:r>
        <w:rPr>
          <w:lang w:val="es-MX"/>
        </w:rPr>
        <w:t>Autorización para desempeñar cátedras u otras labores remuneradas en otras instituciones (8h máximo a la semana).</w:t>
      </w:r>
    </w:p>
    <w:p w:rsidR="00142721" w:rsidRDefault="00142721" w:rsidP="00142721">
      <w:pPr>
        <w:pStyle w:val="Prrafodelista"/>
        <w:numPr>
          <w:ilvl w:val="0"/>
          <w:numId w:val="1"/>
        </w:numPr>
        <w:jc w:val="both"/>
        <w:rPr>
          <w:lang w:val="es-MX"/>
        </w:rPr>
      </w:pPr>
      <w:r>
        <w:rPr>
          <w:lang w:val="es-MX"/>
        </w:rPr>
        <w:t>Carta del interesado</w:t>
      </w:r>
    </w:p>
    <w:p w:rsidR="00142721" w:rsidRPr="00552423" w:rsidRDefault="00142721" w:rsidP="00142721">
      <w:pPr>
        <w:pStyle w:val="Prrafodelista"/>
        <w:numPr>
          <w:ilvl w:val="0"/>
          <w:numId w:val="1"/>
        </w:numPr>
        <w:jc w:val="both"/>
        <w:rPr>
          <w:lang w:val="es-MX"/>
        </w:rPr>
      </w:pPr>
      <w:r>
        <w:rPr>
          <w:lang w:val="es-MX"/>
        </w:rPr>
        <w:t>Carta(s) de la(s) institución(es)</w:t>
      </w:r>
    </w:p>
    <w:p w:rsidR="007942A1" w:rsidRDefault="007942A1" w:rsidP="00142721">
      <w:pPr>
        <w:tabs>
          <w:tab w:val="left" w:pos="1358"/>
        </w:tabs>
        <w:rPr>
          <w:lang w:val="es-MX"/>
        </w:rPr>
      </w:pPr>
    </w:p>
    <w:p w:rsidR="00142721" w:rsidRDefault="00142721" w:rsidP="00142721">
      <w:pPr>
        <w:tabs>
          <w:tab w:val="left" w:pos="1358"/>
        </w:tabs>
        <w:rPr>
          <w:lang w:val="es-MX"/>
        </w:rPr>
      </w:pPr>
    </w:p>
    <w:p w:rsidR="00142721" w:rsidRPr="006B73F0" w:rsidRDefault="00142721" w:rsidP="00DC16D5">
      <w:pPr>
        <w:shd w:val="clear" w:color="auto" w:fill="95B3D7" w:themeFill="accent1" w:themeFillTint="99"/>
        <w:rPr>
          <w:b/>
          <w:lang w:val="es-MX"/>
        </w:rPr>
      </w:pPr>
      <w:r>
        <w:rPr>
          <w:b/>
          <w:lang w:val="es-MX"/>
        </w:rPr>
        <w:t>INTERCAMBIO ACADÉMICO NACIONAL</w:t>
      </w:r>
    </w:p>
    <w:p w:rsidR="00142721" w:rsidRDefault="00142721" w:rsidP="00142721">
      <w:pPr>
        <w:tabs>
          <w:tab w:val="left" w:pos="1358"/>
        </w:tabs>
        <w:rPr>
          <w:lang w:val="es-MX"/>
        </w:rPr>
      </w:pPr>
    </w:p>
    <w:p w:rsidR="00142721" w:rsidRPr="00142721" w:rsidRDefault="00AC2D99" w:rsidP="00142721">
      <w:pPr>
        <w:tabs>
          <w:tab w:val="left" w:pos="1358"/>
        </w:tabs>
        <w:jc w:val="both"/>
        <w:rPr>
          <w:lang w:val="es-MX"/>
        </w:rPr>
      </w:pPr>
      <w:r>
        <w:rPr>
          <w:lang w:val="es-MX"/>
        </w:rPr>
        <w:t xml:space="preserve">1. </w:t>
      </w:r>
      <w:r w:rsidR="00142721">
        <w:rPr>
          <w:lang w:val="es-MX"/>
        </w:rPr>
        <w:t>L</w:t>
      </w:r>
      <w:r w:rsidR="00142721" w:rsidRPr="00142721">
        <w:rPr>
          <w:lang w:val="es-MX"/>
        </w:rPr>
        <w:t>a Instituc</w:t>
      </w:r>
      <w:r w:rsidR="002771F6">
        <w:rPr>
          <w:lang w:val="es-MX"/>
        </w:rPr>
        <w:t xml:space="preserve">ión interesada </w:t>
      </w:r>
      <w:r w:rsidR="00142721" w:rsidRPr="00142721">
        <w:rPr>
          <w:lang w:val="es-MX"/>
        </w:rPr>
        <w:t>debe hacer la solicitud a través de su área de Intercambio, la cual la tramitará con el área de Intercambio de la Coordinación de la Investigación Científica.</w:t>
      </w:r>
    </w:p>
    <w:p w:rsidR="00142721" w:rsidRPr="00142721" w:rsidRDefault="00142721" w:rsidP="00142721">
      <w:pPr>
        <w:tabs>
          <w:tab w:val="left" w:pos="1358"/>
        </w:tabs>
        <w:rPr>
          <w:lang w:val="es-MX"/>
        </w:rPr>
      </w:pPr>
    </w:p>
    <w:p w:rsidR="00142721" w:rsidRPr="00142721" w:rsidRDefault="00142721" w:rsidP="00AC2D99">
      <w:pPr>
        <w:tabs>
          <w:tab w:val="left" w:pos="1358"/>
        </w:tabs>
        <w:jc w:val="both"/>
        <w:rPr>
          <w:lang w:val="es-MX"/>
        </w:rPr>
      </w:pPr>
      <w:r w:rsidRPr="00142721">
        <w:rPr>
          <w:lang w:val="es-MX"/>
        </w:rPr>
        <w:lastRenderedPageBreak/>
        <w:t>2</w:t>
      </w:r>
      <w:r w:rsidR="00AC2D99">
        <w:rPr>
          <w:lang w:val="es-MX"/>
        </w:rPr>
        <w:t xml:space="preserve">. </w:t>
      </w:r>
      <w:r w:rsidRPr="00142721">
        <w:rPr>
          <w:lang w:val="es-MX"/>
        </w:rPr>
        <w:t>La Coordinación envía al CCA un oficio informando el nombre de la Institución y del Académico responsable del Proyecto o Curso y del académico invitado a dicha Institución o a este Centro.</w:t>
      </w:r>
    </w:p>
    <w:p w:rsidR="00142721" w:rsidRPr="00142721" w:rsidRDefault="00142721" w:rsidP="00142721">
      <w:pPr>
        <w:tabs>
          <w:tab w:val="left" w:pos="1358"/>
        </w:tabs>
        <w:rPr>
          <w:lang w:val="es-MX"/>
        </w:rPr>
      </w:pPr>
    </w:p>
    <w:p w:rsidR="00142721" w:rsidRPr="00142721" w:rsidRDefault="00142721" w:rsidP="00AC2D99">
      <w:pPr>
        <w:tabs>
          <w:tab w:val="left" w:pos="1358"/>
        </w:tabs>
        <w:jc w:val="both"/>
        <w:rPr>
          <w:lang w:val="es-MX"/>
        </w:rPr>
      </w:pPr>
      <w:r w:rsidRPr="00142721">
        <w:rPr>
          <w:lang w:val="es-MX"/>
        </w:rPr>
        <w:t>3.</w:t>
      </w:r>
      <w:r w:rsidR="00AC2D99">
        <w:rPr>
          <w:lang w:val="es-MX"/>
        </w:rPr>
        <w:t xml:space="preserve"> </w:t>
      </w:r>
      <w:r w:rsidRPr="00142721">
        <w:rPr>
          <w:lang w:val="es-MX"/>
        </w:rPr>
        <w:t>La Secretaría Académica, previo acuerdo con el académico del CCA involucrado, contesta a la Coordinación sobre la disposición, fechas y condiciones para aceptar la invitación de dicha Institución, o recibir a algún profesor invitado.</w:t>
      </w:r>
    </w:p>
    <w:p w:rsidR="00142721" w:rsidRPr="00142721" w:rsidRDefault="00142721" w:rsidP="00142721">
      <w:pPr>
        <w:tabs>
          <w:tab w:val="left" w:pos="1358"/>
        </w:tabs>
        <w:rPr>
          <w:lang w:val="es-MX"/>
        </w:rPr>
      </w:pPr>
    </w:p>
    <w:p w:rsidR="00142721" w:rsidRDefault="00142721" w:rsidP="00AC2D99">
      <w:pPr>
        <w:tabs>
          <w:tab w:val="left" w:pos="1358"/>
        </w:tabs>
        <w:jc w:val="both"/>
        <w:rPr>
          <w:lang w:val="es-MX"/>
        </w:rPr>
      </w:pPr>
      <w:r w:rsidRPr="00142721">
        <w:rPr>
          <w:lang w:val="es-MX"/>
        </w:rPr>
        <w:t xml:space="preserve"> El trámite para actividades de Intercambio Nacional puede ser iniciado por el Grupo del CCA interesado.</w:t>
      </w:r>
      <w:r w:rsidR="00AC2D99">
        <w:rPr>
          <w:lang w:val="es-MX"/>
        </w:rPr>
        <w:t xml:space="preserve"> </w:t>
      </w:r>
      <w:r w:rsidRPr="00142721">
        <w:rPr>
          <w:lang w:val="es-MX"/>
        </w:rPr>
        <w:t xml:space="preserve">El investigador del CCA iniciará el trámite con una carta dirigida al Director, especificando </w:t>
      </w:r>
      <w:proofErr w:type="gramStart"/>
      <w:r w:rsidRPr="00142721">
        <w:rPr>
          <w:lang w:val="es-MX"/>
        </w:rPr>
        <w:t>objetivos</w:t>
      </w:r>
      <w:proofErr w:type="gramEnd"/>
      <w:r w:rsidRPr="00142721">
        <w:rPr>
          <w:lang w:val="es-MX"/>
        </w:rPr>
        <w:t>, fechas, nombre de la Institución y académicos involucrados</w:t>
      </w:r>
      <w:r w:rsidR="009815C6">
        <w:rPr>
          <w:lang w:val="es-MX"/>
        </w:rPr>
        <w:t>, así como</w:t>
      </w:r>
      <w:r w:rsidRPr="00142721">
        <w:rPr>
          <w:lang w:val="es-MX"/>
        </w:rPr>
        <w:t xml:space="preserve"> el apoyo que se solicita para que la Secretaría Académica lo tramite con el área de Intercambio de la Coordinación.</w:t>
      </w:r>
    </w:p>
    <w:p w:rsidR="00AC2D99" w:rsidRDefault="00AC2D99" w:rsidP="00AC2D99">
      <w:pPr>
        <w:tabs>
          <w:tab w:val="left" w:pos="1358"/>
        </w:tabs>
        <w:jc w:val="both"/>
        <w:rPr>
          <w:lang w:val="es-MX"/>
        </w:rPr>
      </w:pPr>
    </w:p>
    <w:p w:rsidR="00AC2D99" w:rsidRDefault="00AC2D99" w:rsidP="00AC2D99">
      <w:pPr>
        <w:tabs>
          <w:tab w:val="left" w:pos="1358"/>
        </w:tabs>
        <w:jc w:val="both"/>
        <w:rPr>
          <w:lang w:val="es-MX"/>
        </w:rPr>
      </w:pPr>
    </w:p>
    <w:p w:rsidR="00456901" w:rsidRPr="006B73F0" w:rsidRDefault="00456901" w:rsidP="00DC16D5">
      <w:pPr>
        <w:shd w:val="clear" w:color="auto" w:fill="95B3D7" w:themeFill="accent1" w:themeFillTint="99"/>
        <w:tabs>
          <w:tab w:val="left" w:pos="1399"/>
        </w:tabs>
        <w:rPr>
          <w:b/>
          <w:lang w:val="es-MX"/>
        </w:rPr>
      </w:pPr>
      <w:r>
        <w:rPr>
          <w:b/>
          <w:lang w:val="es-MX"/>
        </w:rPr>
        <w:t>INTERCAMBIO ACADÉMICO INTERNACIONAL</w:t>
      </w:r>
    </w:p>
    <w:p w:rsidR="00456901" w:rsidRDefault="00456901" w:rsidP="00456901">
      <w:pPr>
        <w:tabs>
          <w:tab w:val="left" w:pos="1358"/>
        </w:tabs>
        <w:jc w:val="both"/>
        <w:rPr>
          <w:lang w:val="es-MX"/>
        </w:rPr>
      </w:pPr>
    </w:p>
    <w:p w:rsidR="00456901" w:rsidRPr="00456901" w:rsidRDefault="00456901" w:rsidP="00456901">
      <w:pPr>
        <w:tabs>
          <w:tab w:val="left" w:pos="1358"/>
        </w:tabs>
        <w:jc w:val="both"/>
        <w:rPr>
          <w:lang w:val="es-MX"/>
        </w:rPr>
      </w:pPr>
      <w:r w:rsidRPr="00456901">
        <w:rPr>
          <w:lang w:val="es-MX"/>
        </w:rPr>
        <w:t>Trámites necesarios:</w:t>
      </w:r>
    </w:p>
    <w:p w:rsidR="00456901" w:rsidRPr="00456901" w:rsidRDefault="00456901" w:rsidP="00456901">
      <w:pPr>
        <w:tabs>
          <w:tab w:val="left" w:pos="1358"/>
        </w:tabs>
        <w:jc w:val="both"/>
        <w:rPr>
          <w:lang w:val="es-MX"/>
        </w:rPr>
      </w:pPr>
    </w:p>
    <w:p w:rsidR="00456901" w:rsidRPr="00E2268D" w:rsidRDefault="00456901" w:rsidP="00E2268D">
      <w:pPr>
        <w:pStyle w:val="Prrafodelista"/>
        <w:numPr>
          <w:ilvl w:val="0"/>
          <w:numId w:val="3"/>
        </w:numPr>
        <w:tabs>
          <w:tab w:val="left" w:pos="1358"/>
        </w:tabs>
        <w:jc w:val="both"/>
        <w:rPr>
          <w:lang w:val="es-MX"/>
        </w:rPr>
      </w:pPr>
      <w:r w:rsidRPr="00E2268D">
        <w:rPr>
          <w:lang w:val="es-MX"/>
        </w:rPr>
        <w:t xml:space="preserve">Las actividades de Intercambio Académico Internacional deben de estar incluidas previamente en lo general en el Programa Anual acordado con el </w:t>
      </w:r>
      <w:r w:rsidR="001241CC" w:rsidRPr="00E2268D">
        <w:rPr>
          <w:lang w:val="es-MX"/>
        </w:rPr>
        <w:t>Área</w:t>
      </w:r>
      <w:r w:rsidRPr="00E2268D">
        <w:rPr>
          <w:lang w:val="es-MX"/>
        </w:rPr>
        <w:t xml:space="preserve"> de Intercambio de la Coordinación de la Investigación Científica</w:t>
      </w:r>
      <w:r w:rsidR="00754579">
        <w:rPr>
          <w:lang w:val="es-MX"/>
        </w:rPr>
        <w:t xml:space="preserve"> (CIC)</w:t>
      </w:r>
      <w:r w:rsidRPr="00E2268D">
        <w:rPr>
          <w:lang w:val="es-MX"/>
        </w:rPr>
        <w:t>.</w:t>
      </w:r>
    </w:p>
    <w:p w:rsidR="00456901" w:rsidRPr="00456901" w:rsidRDefault="00456901" w:rsidP="00456901">
      <w:pPr>
        <w:tabs>
          <w:tab w:val="left" w:pos="1358"/>
        </w:tabs>
        <w:jc w:val="both"/>
        <w:rPr>
          <w:lang w:val="es-MX"/>
        </w:rPr>
      </w:pPr>
    </w:p>
    <w:p w:rsidR="00456901" w:rsidRPr="00670CC4" w:rsidRDefault="00456901" w:rsidP="00E2268D">
      <w:pPr>
        <w:pStyle w:val="Prrafodelista"/>
        <w:numPr>
          <w:ilvl w:val="0"/>
          <w:numId w:val="3"/>
        </w:numPr>
        <w:tabs>
          <w:tab w:val="left" w:pos="1358"/>
        </w:tabs>
        <w:jc w:val="both"/>
        <w:rPr>
          <w:lang w:val="es-MX"/>
        </w:rPr>
      </w:pPr>
      <w:r w:rsidRPr="00670CC4">
        <w:rPr>
          <w:lang w:val="es-MX"/>
        </w:rPr>
        <w:t>Se envía una carta al Director solicitando la autorización, ya sea para licencia de un investigador del centro o avisando que viene un investigador invitado.</w:t>
      </w:r>
    </w:p>
    <w:p w:rsidR="00456901" w:rsidRPr="00456901" w:rsidRDefault="00456901" w:rsidP="00E2268D">
      <w:pPr>
        <w:pStyle w:val="Prrafodelista"/>
        <w:tabs>
          <w:tab w:val="left" w:pos="1358"/>
        </w:tabs>
        <w:ind w:left="720"/>
        <w:jc w:val="both"/>
        <w:rPr>
          <w:lang w:val="es-MX"/>
        </w:rPr>
      </w:pPr>
    </w:p>
    <w:p w:rsidR="00456901" w:rsidRPr="00456901" w:rsidRDefault="00456901" w:rsidP="00E2268D">
      <w:pPr>
        <w:pStyle w:val="Prrafodelista"/>
        <w:numPr>
          <w:ilvl w:val="0"/>
          <w:numId w:val="3"/>
        </w:numPr>
        <w:tabs>
          <w:tab w:val="left" w:pos="1358"/>
        </w:tabs>
        <w:jc w:val="both"/>
        <w:rPr>
          <w:lang w:val="es-MX"/>
        </w:rPr>
      </w:pPr>
      <w:r w:rsidRPr="00456901">
        <w:rPr>
          <w:lang w:val="es-MX"/>
        </w:rPr>
        <w:t xml:space="preserve">Se </w:t>
      </w:r>
      <w:r w:rsidR="00754579">
        <w:rPr>
          <w:lang w:val="es-MX"/>
        </w:rPr>
        <w:t>captura en línea la información en las fechas establecidas por la CIC</w:t>
      </w:r>
      <w:r w:rsidRPr="00456901">
        <w:rPr>
          <w:lang w:val="es-MX"/>
        </w:rPr>
        <w:t xml:space="preserve"> y se entrega en la Secretaría Académica para su trámite, junt</w:t>
      </w:r>
      <w:r w:rsidR="00E2268D">
        <w:rPr>
          <w:lang w:val="es-MX"/>
        </w:rPr>
        <w:t>o con los siguientes documentos:</w:t>
      </w:r>
    </w:p>
    <w:p w:rsidR="00456901" w:rsidRPr="00E2268D" w:rsidRDefault="00456901" w:rsidP="00E2268D">
      <w:pPr>
        <w:pStyle w:val="Prrafodelista"/>
        <w:numPr>
          <w:ilvl w:val="0"/>
          <w:numId w:val="4"/>
        </w:numPr>
        <w:tabs>
          <w:tab w:val="left" w:pos="2187"/>
        </w:tabs>
        <w:jc w:val="both"/>
        <w:rPr>
          <w:lang w:val="es-MX"/>
        </w:rPr>
      </w:pPr>
      <w:r w:rsidRPr="00E2268D">
        <w:rPr>
          <w:lang w:val="es-MX"/>
        </w:rPr>
        <w:t>Justificación Académica.</w:t>
      </w:r>
    </w:p>
    <w:p w:rsidR="00456901" w:rsidRPr="00E2268D" w:rsidRDefault="00456901" w:rsidP="00E2268D">
      <w:pPr>
        <w:pStyle w:val="Prrafodelista"/>
        <w:numPr>
          <w:ilvl w:val="0"/>
          <w:numId w:val="4"/>
        </w:numPr>
        <w:tabs>
          <w:tab w:val="left" w:pos="2187"/>
        </w:tabs>
        <w:jc w:val="both"/>
        <w:rPr>
          <w:lang w:val="es-MX"/>
        </w:rPr>
      </w:pPr>
      <w:r w:rsidRPr="00E2268D">
        <w:rPr>
          <w:lang w:val="es-MX"/>
        </w:rPr>
        <w:t>Programa de Trabajo y/o Programa del Curso.</w:t>
      </w:r>
    </w:p>
    <w:p w:rsidR="00456901" w:rsidRPr="00E2268D" w:rsidRDefault="00456901" w:rsidP="00E2268D">
      <w:pPr>
        <w:pStyle w:val="Prrafodelista"/>
        <w:numPr>
          <w:ilvl w:val="0"/>
          <w:numId w:val="4"/>
        </w:numPr>
        <w:tabs>
          <w:tab w:val="left" w:pos="1358"/>
        </w:tabs>
        <w:jc w:val="both"/>
        <w:rPr>
          <w:lang w:val="es-MX"/>
        </w:rPr>
      </w:pPr>
      <w:r w:rsidRPr="00E2268D">
        <w:rPr>
          <w:lang w:val="es-MX"/>
        </w:rPr>
        <w:t>Carta de invitación o aceptación.</w:t>
      </w:r>
    </w:p>
    <w:p w:rsidR="00456901" w:rsidRPr="00E2268D" w:rsidRDefault="00456901" w:rsidP="00E2268D">
      <w:pPr>
        <w:pStyle w:val="Prrafodelista"/>
        <w:numPr>
          <w:ilvl w:val="0"/>
          <w:numId w:val="4"/>
        </w:numPr>
        <w:tabs>
          <w:tab w:val="left" w:pos="1358"/>
        </w:tabs>
        <w:jc w:val="both"/>
        <w:rPr>
          <w:lang w:val="es-MX"/>
        </w:rPr>
      </w:pPr>
      <w:proofErr w:type="spellStart"/>
      <w:r w:rsidRPr="00670CC4">
        <w:rPr>
          <w:i/>
          <w:lang w:val="es-MX"/>
        </w:rPr>
        <w:t>Curriculum</w:t>
      </w:r>
      <w:proofErr w:type="spellEnd"/>
      <w:r w:rsidRPr="00670CC4">
        <w:rPr>
          <w:i/>
          <w:lang w:val="es-MX"/>
        </w:rPr>
        <w:t xml:space="preserve"> vitae</w:t>
      </w:r>
      <w:r w:rsidRPr="00E2268D">
        <w:rPr>
          <w:lang w:val="es-MX"/>
        </w:rPr>
        <w:t xml:space="preserve"> (resumen).</w:t>
      </w:r>
    </w:p>
    <w:p w:rsidR="00456901" w:rsidRPr="00456901" w:rsidRDefault="00456901" w:rsidP="00456901">
      <w:pPr>
        <w:tabs>
          <w:tab w:val="left" w:pos="1358"/>
        </w:tabs>
        <w:jc w:val="both"/>
        <w:rPr>
          <w:lang w:val="es-MX"/>
        </w:rPr>
      </w:pPr>
    </w:p>
    <w:p w:rsidR="00456901" w:rsidRPr="00456901" w:rsidRDefault="00456901" w:rsidP="00E2268D">
      <w:pPr>
        <w:pStyle w:val="Prrafodelista"/>
        <w:numPr>
          <w:ilvl w:val="0"/>
          <w:numId w:val="3"/>
        </w:numPr>
        <w:tabs>
          <w:tab w:val="left" w:pos="1358"/>
        </w:tabs>
        <w:jc w:val="both"/>
        <w:rPr>
          <w:lang w:val="es-MX"/>
        </w:rPr>
      </w:pPr>
      <w:r w:rsidRPr="00456901">
        <w:rPr>
          <w:lang w:val="es-MX"/>
        </w:rPr>
        <w:t>La Secretaría Académica lo envía a la Coordinación para su autorización y apoyo económico.</w:t>
      </w:r>
    </w:p>
    <w:p w:rsidR="00456901" w:rsidRPr="00456901" w:rsidRDefault="00456901" w:rsidP="00E2268D">
      <w:pPr>
        <w:pStyle w:val="Prrafodelista"/>
        <w:tabs>
          <w:tab w:val="left" w:pos="1358"/>
        </w:tabs>
        <w:ind w:left="720"/>
        <w:jc w:val="both"/>
        <w:rPr>
          <w:lang w:val="es-MX"/>
        </w:rPr>
      </w:pPr>
    </w:p>
    <w:p w:rsidR="00456901" w:rsidRDefault="00456901" w:rsidP="00456901">
      <w:pPr>
        <w:tabs>
          <w:tab w:val="left" w:pos="1358"/>
        </w:tabs>
        <w:jc w:val="both"/>
        <w:rPr>
          <w:lang w:val="es-MX"/>
        </w:rPr>
      </w:pPr>
      <w:r w:rsidRPr="00456901">
        <w:rPr>
          <w:lang w:val="es-MX"/>
        </w:rPr>
        <w:t xml:space="preserve">NOTA.   En caso de que surja la posibilidad de un intercambio que no estuviera programado, éste deberá presentarse con un mínimo de 60 días antes de la actividad para </w:t>
      </w:r>
      <w:r w:rsidRPr="00421C63">
        <w:rPr>
          <w:lang w:val="es-MX"/>
        </w:rPr>
        <w:t>que sea considerado en el Consejo Consultivo Interno y en el área de Intercambio</w:t>
      </w:r>
      <w:r w:rsidRPr="00456901">
        <w:rPr>
          <w:lang w:val="es-MX"/>
        </w:rPr>
        <w:t xml:space="preserve"> Académico de la Coordinación.</w:t>
      </w:r>
    </w:p>
    <w:p w:rsidR="00AC2D99" w:rsidRDefault="00AC2D99" w:rsidP="00AC2D99">
      <w:pPr>
        <w:tabs>
          <w:tab w:val="left" w:pos="1358"/>
        </w:tabs>
        <w:jc w:val="both"/>
        <w:rPr>
          <w:lang w:val="es-MX"/>
        </w:rPr>
      </w:pPr>
    </w:p>
    <w:p w:rsidR="00E2268D" w:rsidRDefault="00E2268D" w:rsidP="00AC2D99">
      <w:pPr>
        <w:tabs>
          <w:tab w:val="left" w:pos="1358"/>
        </w:tabs>
        <w:jc w:val="both"/>
        <w:rPr>
          <w:lang w:val="es-MX"/>
        </w:rPr>
      </w:pPr>
      <w:bookmarkStart w:id="0" w:name="_GoBack"/>
      <w:bookmarkEnd w:id="0"/>
    </w:p>
    <w:p w:rsidR="00D71BE9" w:rsidRPr="006B73F0" w:rsidRDefault="00D71BE9" w:rsidP="00DC16D5">
      <w:pPr>
        <w:shd w:val="clear" w:color="auto" w:fill="95B3D7" w:themeFill="accent1" w:themeFillTint="99"/>
        <w:tabs>
          <w:tab w:val="left" w:pos="1399"/>
        </w:tabs>
        <w:rPr>
          <w:b/>
          <w:lang w:val="es-MX"/>
        </w:rPr>
      </w:pPr>
      <w:r w:rsidRPr="006B73F0">
        <w:rPr>
          <w:b/>
          <w:lang w:val="es-MX"/>
        </w:rPr>
        <w:t>CONTRATO PARA OBRA DETERMINADA</w:t>
      </w:r>
      <w:r w:rsidR="000C3016">
        <w:rPr>
          <w:b/>
          <w:lang w:val="es-MX"/>
        </w:rPr>
        <w:t xml:space="preserve"> Y RENOVACIONES</w:t>
      </w:r>
    </w:p>
    <w:p w:rsidR="00D71BE9" w:rsidRDefault="003B6DF6" w:rsidP="003B6DF6">
      <w:pPr>
        <w:tabs>
          <w:tab w:val="left" w:pos="1399"/>
        </w:tabs>
        <w:ind w:firstLine="708"/>
        <w:jc w:val="right"/>
        <w:rPr>
          <w:lang w:val="es-MX"/>
        </w:rPr>
      </w:pPr>
      <w:r>
        <w:rPr>
          <w:lang w:val="es-MX"/>
        </w:rPr>
        <w:t>EPA, Art. 51</w:t>
      </w:r>
    </w:p>
    <w:p w:rsidR="001241CC" w:rsidRPr="001241CC" w:rsidRDefault="001241CC" w:rsidP="001241CC">
      <w:pPr>
        <w:tabs>
          <w:tab w:val="left" w:pos="1399"/>
        </w:tabs>
        <w:jc w:val="both"/>
        <w:rPr>
          <w:lang w:val="es-MX"/>
        </w:rPr>
      </w:pPr>
      <w:r>
        <w:rPr>
          <w:lang w:val="es-MX"/>
        </w:rPr>
        <w:t>Requisitos:</w:t>
      </w:r>
    </w:p>
    <w:p w:rsidR="003B6DF6" w:rsidRDefault="003B6DF6" w:rsidP="003B6DF6">
      <w:pPr>
        <w:pStyle w:val="Prrafodelista"/>
        <w:numPr>
          <w:ilvl w:val="0"/>
          <w:numId w:val="1"/>
        </w:numPr>
        <w:tabs>
          <w:tab w:val="left" w:pos="1399"/>
        </w:tabs>
        <w:jc w:val="both"/>
        <w:rPr>
          <w:lang w:val="es-MX"/>
        </w:rPr>
      </w:pPr>
      <w:r>
        <w:rPr>
          <w:lang w:val="es-MX"/>
        </w:rPr>
        <w:t>Carta de apoyo del Departamento de adscripción</w:t>
      </w:r>
    </w:p>
    <w:p w:rsidR="003B6DF6" w:rsidRDefault="003B6DF6" w:rsidP="003B6DF6">
      <w:pPr>
        <w:pStyle w:val="Prrafodelista"/>
        <w:numPr>
          <w:ilvl w:val="0"/>
          <w:numId w:val="1"/>
        </w:numPr>
        <w:tabs>
          <w:tab w:val="left" w:pos="1399"/>
        </w:tabs>
        <w:jc w:val="both"/>
        <w:rPr>
          <w:lang w:val="es-MX"/>
        </w:rPr>
      </w:pPr>
      <w:r>
        <w:rPr>
          <w:lang w:val="es-MX"/>
        </w:rPr>
        <w:lastRenderedPageBreak/>
        <w:t xml:space="preserve">Carta de apoyo del </w:t>
      </w:r>
      <w:r w:rsidR="00DD2430">
        <w:rPr>
          <w:lang w:val="es-MX"/>
        </w:rPr>
        <w:t>responsable</w:t>
      </w:r>
      <w:r>
        <w:rPr>
          <w:lang w:val="es-MX"/>
        </w:rPr>
        <w:t xml:space="preserve"> de</w:t>
      </w:r>
      <w:r w:rsidR="00DD2430">
        <w:rPr>
          <w:lang w:val="es-MX"/>
        </w:rPr>
        <w:t>l</w:t>
      </w:r>
      <w:r>
        <w:rPr>
          <w:lang w:val="es-MX"/>
        </w:rPr>
        <w:t xml:space="preserve"> grupo al que pertenece</w:t>
      </w:r>
      <w:r w:rsidR="00C45C5D">
        <w:rPr>
          <w:lang w:val="es-MX"/>
        </w:rPr>
        <w:t xml:space="preserve"> (señalando el objeto del contrato y precisando productos)</w:t>
      </w:r>
    </w:p>
    <w:p w:rsidR="003B6DF6" w:rsidRDefault="003B6DF6" w:rsidP="003B6DF6">
      <w:pPr>
        <w:pStyle w:val="Prrafodelista"/>
        <w:numPr>
          <w:ilvl w:val="0"/>
          <w:numId w:val="1"/>
        </w:numPr>
        <w:tabs>
          <w:tab w:val="left" w:pos="1399"/>
        </w:tabs>
        <w:jc w:val="both"/>
        <w:rPr>
          <w:lang w:val="es-MX"/>
        </w:rPr>
      </w:pPr>
      <w:r>
        <w:rPr>
          <w:lang w:val="es-MX"/>
        </w:rPr>
        <w:t xml:space="preserve">Carta de argumentos académicos </w:t>
      </w:r>
      <w:r w:rsidR="001241CC">
        <w:rPr>
          <w:lang w:val="es-MX"/>
        </w:rPr>
        <w:t>[incluir las líneas de investigación (investigadores) o actividades de apoyo técnico (técnicos académicos), producción científica, formación de recursos humanos, docencia, difusión y divulgación de la ciencia, proyecto(s) y participación institucional]</w:t>
      </w:r>
    </w:p>
    <w:p w:rsidR="003B6DF6" w:rsidRDefault="00AE2A3A" w:rsidP="003B6DF6">
      <w:pPr>
        <w:pStyle w:val="Prrafodelista"/>
        <w:numPr>
          <w:ilvl w:val="0"/>
          <w:numId w:val="1"/>
        </w:numPr>
        <w:tabs>
          <w:tab w:val="left" w:pos="1399"/>
        </w:tabs>
        <w:jc w:val="both"/>
        <w:rPr>
          <w:lang w:val="es-MX"/>
        </w:rPr>
      </w:pPr>
      <w:r>
        <w:rPr>
          <w:lang w:val="es-MX"/>
        </w:rPr>
        <w:t>Programa e informe de actividades (avalados para el caso de técnicos académicos)</w:t>
      </w:r>
    </w:p>
    <w:p w:rsidR="00AE2A3A" w:rsidRPr="00AE2A3A" w:rsidRDefault="00AE2A3A" w:rsidP="003B6DF6">
      <w:pPr>
        <w:pStyle w:val="Prrafodelista"/>
        <w:numPr>
          <w:ilvl w:val="0"/>
          <w:numId w:val="1"/>
        </w:numPr>
        <w:tabs>
          <w:tab w:val="left" w:pos="1399"/>
        </w:tabs>
        <w:jc w:val="both"/>
        <w:rPr>
          <w:i/>
          <w:lang w:val="es-MX"/>
        </w:rPr>
      </w:pPr>
      <w:proofErr w:type="spellStart"/>
      <w:r w:rsidRPr="00AE2A3A">
        <w:rPr>
          <w:i/>
          <w:lang w:val="es-MX"/>
        </w:rPr>
        <w:t>Curriculum</w:t>
      </w:r>
      <w:proofErr w:type="spellEnd"/>
      <w:r w:rsidRPr="00AE2A3A">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AE2A3A" w:rsidRDefault="00AE2A3A" w:rsidP="003B6DF6">
      <w:pPr>
        <w:pStyle w:val="Prrafodelista"/>
        <w:numPr>
          <w:ilvl w:val="0"/>
          <w:numId w:val="1"/>
        </w:numPr>
        <w:tabs>
          <w:tab w:val="left" w:pos="1399"/>
        </w:tabs>
        <w:jc w:val="both"/>
        <w:rPr>
          <w:lang w:val="es-MX"/>
        </w:rPr>
      </w:pPr>
      <w:r>
        <w:rPr>
          <w:lang w:val="es-MX"/>
        </w:rPr>
        <w:t>Constancia del último grado obtenido</w:t>
      </w:r>
    </w:p>
    <w:p w:rsidR="00AE2A3A" w:rsidRPr="00421C63" w:rsidRDefault="002364F3" w:rsidP="003B6DF6">
      <w:pPr>
        <w:pStyle w:val="Prrafodelista"/>
        <w:numPr>
          <w:ilvl w:val="0"/>
          <w:numId w:val="1"/>
        </w:numPr>
        <w:tabs>
          <w:tab w:val="left" w:pos="1399"/>
        </w:tabs>
        <w:jc w:val="both"/>
        <w:rPr>
          <w:lang w:val="es-MX"/>
        </w:rPr>
      </w:pPr>
      <w:r w:rsidRPr="00421C63">
        <w:rPr>
          <w:lang w:val="es-MX"/>
        </w:rPr>
        <w:t>Probatorios (archivos electrónicos</w:t>
      </w:r>
      <w:r w:rsidR="001241CC" w:rsidRPr="00421C63">
        <w:rPr>
          <w:lang w:val="es-MX"/>
        </w:rPr>
        <w:t xml:space="preserve"> en una</w:t>
      </w:r>
      <w:r w:rsidR="00102AF1" w:rsidRPr="00421C63">
        <w:rPr>
          <w:lang w:val="es-MX"/>
        </w:rPr>
        <w:t xml:space="preserve"> memoria</w:t>
      </w:r>
      <w:r w:rsidR="001241CC" w:rsidRPr="00421C63">
        <w:rPr>
          <w:lang w:val="es-MX"/>
        </w:rPr>
        <w:t xml:space="preserve"> USB</w:t>
      </w:r>
      <w:r w:rsidR="00832597" w:rsidRPr="00421C63">
        <w:rPr>
          <w:lang w:val="es-MX"/>
        </w:rPr>
        <w:t xml:space="preserve"> o CD</w:t>
      </w:r>
      <w:r w:rsidRPr="00421C63">
        <w:rPr>
          <w:lang w:val="es-MX"/>
        </w:rPr>
        <w:t>)</w:t>
      </w:r>
    </w:p>
    <w:p w:rsidR="003B6DF6" w:rsidRDefault="003B6DF6" w:rsidP="003B6DF6">
      <w:pPr>
        <w:tabs>
          <w:tab w:val="left" w:pos="1399"/>
        </w:tabs>
        <w:ind w:firstLine="708"/>
        <w:rPr>
          <w:lang w:val="es-MX"/>
        </w:rPr>
      </w:pPr>
    </w:p>
    <w:p w:rsidR="00D71BE9" w:rsidRDefault="00D71BE9" w:rsidP="00D71BE9">
      <w:pPr>
        <w:tabs>
          <w:tab w:val="left" w:pos="1399"/>
        </w:tabs>
        <w:rPr>
          <w:lang w:val="es-MX"/>
        </w:rPr>
      </w:pPr>
    </w:p>
    <w:p w:rsidR="00292127" w:rsidRPr="00292127" w:rsidRDefault="00292127" w:rsidP="00DC16D5">
      <w:pPr>
        <w:shd w:val="clear" w:color="auto" w:fill="95B3D7" w:themeFill="accent1" w:themeFillTint="99"/>
        <w:tabs>
          <w:tab w:val="left" w:pos="1399"/>
        </w:tabs>
        <w:rPr>
          <w:lang w:val="es-MX"/>
        </w:rPr>
      </w:pPr>
      <w:r w:rsidRPr="00DC16D5">
        <w:rPr>
          <w:b/>
          <w:shd w:val="clear" w:color="auto" w:fill="95B3D7" w:themeFill="accent1" w:themeFillTint="99"/>
          <w:lang w:val="es-MX"/>
        </w:rPr>
        <w:t xml:space="preserve">CONTRATO BAJO CONDICIONES SIMILARES AL ANTERIOR </w:t>
      </w:r>
    </w:p>
    <w:p w:rsidR="00292127" w:rsidRDefault="00292127" w:rsidP="00292127">
      <w:pPr>
        <w:tabs>
          <w:tab w:val="left" w:pos="1399"/>
        </w:tabs>
        <w:jc w:val="right"/>
        <w:rPr>
          <w:lang w:val="es-MX"/>
        </w:rPr>
      </w:pPr>
      <w:r>
        <w:rPr>
          <w:lang w:val="es-MX"/>
        </w:rPr>
        <w:t>EPA, Art. 14</w:t>
      </w:r>
    </w:p>
    <w:p w:rsidR="001241CC" w:rsidRDefault="001241CC" w:rsidP="001241CC">
      <w:pPr>
        <w:tabs>
          <w:tab w:val="left" w:pos="1399"/>
        </w:tabs>
        <w:rPr>
          <w:lang w:val="es-MX"/>
        </w:rPr>
      </w:pPr>
      <w:r>
        <w:rPr>
          <w:lang w:val="es-MX"/>
        </w:rPr>
        <w:t>Corresponde a los contratos subsecuentes al Concurso de Oposición Abierto.</w:t>
      </w:r>
    </w:p>
    <w:p w:rsidR="001241CC" w:rsidRDefault="001241CC" w:rsidP="001241CC">
      <w:pPr>
        <w:tabs>
          <w:tab w:val="left" w:pos="1399"/>
        </w:tabs>
        <w:rPr>
          <w:lang w:val="es-MX"/>
        </w:rPr>
      </w:pPr>
      <w:r>
        <w:rPr>
          <w:lang w:val="es-MX"/>
        </w:rPr>
        <w:t>Requisitos:</w:t>
      </w:r>
    </w:p>
    <w:p w:rsidR="00BD05FB" w:rsidRDefault="00BD05FB" w:rsidP="00BD05FB">
      <w:pPr>
        <w:pStyle w:val="Prrafodelista"/>
        <w:numPr>
          <w:ilvl w:val="0"/>
          <w:numId w:val="1"/>
        </w:numPr>
        <w:tabs>
          <w:tab w:val="left" w:pos="1399"/>
        </w:tabs>
        <w:jc w:val="both"/>
        <w:rPr>
          <w:lang w:val="es-MX"/>
        </w:rPr>
      </w:pPr>
      <w:r>
        <w:rPr>
          <w:lang w:val="es-MX"/>
        </w:rPr>
        <w:t>Carta de apoyo del Departamento de adscripción</w:t>
      </w:r>
    </w:p>
    <w:p w:rsidR="00BD05FB" w:rsidRDefault="00BD05FB" w:rsidP="00BD05FB">
      <w:pPr>
        <w:pStyle w:val="Prrafodelista"/>
        <w:numPr>
          <w:ilvl w:val="0"/>
          <w:numId w:val="1"/>
        </w:numPr>
        <w:tabs>
          <w:tab w:val="left" w:pos="1399"/>
        </w:tabs>
        <w:jc w:val="both"/>
        <w:rPr>
          <w:lang w:val="es-MX"/>
        </w:rPr>
      </w:pPr>
      <w:r>
        <w:rPr>
          <w:lang w:val="es-MX"/>
        </w:rPr>
        <w:t xml:space="preserve">Carta de apoyo del </w:t>
      </w:r>
      <w:r w:rsidR="00DD2430">
        <w:rPr>
          <w:lang w:val="es-MX"/>
        </w:rPr>
        <w:t>responsable</w:t>
      </w:r>
      <w:r>
        <w:rPr>
          <w:lang w:val="es-MX"/>
        </w:rPr>
        <w:t xml:space="preserve"> de</w:t>
      </w:r>
      <w:r w:rsidR="00DD2430">
        <w:rPr>
          <w:lang w:val="es-MX"/>
        </w:rPr>
        <w:t>l</w:t>
      </w:r>
      <w:r>
        <w:rPr>
          <w:lang w:val="es-MX"/>
        </w:rPr>
        <w:t xml:space="preserve"> grupo al que pertenece</w:t>
      </w:r>
    </w:p>
    <w:p w:rsidR="001241CC" w:rsidRDefault="00292127" w:rsidP="001241CC">
      <w:pPr>
        <w:pStyle w:val="Prrafodelista"/>
        <w:numPr>
          <w:ilvl w:val="0"/>
          <w:numId w:val="1"/>
        </w:numPr>
        <w:tabs>
          <w:tab w:val="left" w:pos="1399"/>
        </w:tabs>
        <w:jc w:val="both"/>
        <w:rPr>
          <w:lang w:val="es-MX"/>
        </w:rPr>
      </w:pPr>
      <w:r>
        <w:rPr>
          <w:lang w:val="es-MX"/>
        </w:rPr>
        <w:t>Carta razonada del interesado</w:t>
      </w:r>
      <w:r w:rsidR="001241CC">
        <w:rPr>
          <w:lang w:val="es-MX"/>
        </w:rPr>
        <w:t xml:space="preserve"> [incluir las líneas de investigación (investigadores) o actividades de apoyo técnico (técnicos académicos), producción científica, formación de recursos humanos, docencia, difusión y divulgación de la ciencia, proyecto(s) y participación institucional]</w:t>
      </w:r>
    </w:p>
    <w:p w:rsidR="00292127" w:rsidRDefault="00292127" w:rsidP="00292127">
      <w:pPr>
        <w:pStyle w:val="Prrafodelista"/>
        <w:numPr>
          <w:ilvl w:val="0"/>
          <w:numId w:val="1"/>
        </w:numPr>
        <w:tabs>
          <w:tab w:val="left" w:pos="1399"/>
        </w:tabs>
        <w:jc w:val="both"/>
        <w:rPr>
          <w:lang w:val="es-MX"/>
        </w:rPr>
      </w:pPr>
      <w:r>
        <w:rPr>
          <w:lang w:val="es-MX"/>
        </w:rPr>
        <w:t>Informe de actividades (avalados para el caso de técnicos académicos)</w:t>
      </w:r>
    </w:p>
    <w:p w:rsidR="00292127" w:rsidRDefault="00292127" w:rsidP="00292127">
      <w:pPr>
        <w:pStyle w:val="Prrafodelista"/>
        <w:numPr>
          <w:ilvl w:val="0"/>
          <w:numId w:val="1"/>
        </w:numPr>
        <w:tabs>
          <w:tab w:val="left" w:pos="1399"/>
        </w:tabs>
        <w:jc w:val="both"/>
        <w:rPr>
          <w:lang w:val="es-MX"/>
        </w:rPr>
      </w:pPr>
      <w:r>
        <w:rPr>
          <w:lang w:val="es-MX"/>
        </w:rPr>
        <w:t>Programa de actividades (avalados para el caso de técnicos académicos)</w:t>
      </w:r>
    </w:p>
    <w:p w:rsidR="00292127" w:rsidRPr="00832597" w:rsidRDefault="00292127" w:rsidP="00292127">
      <w:pPr>
        <w:pStyle w:val="Prrafodelista"/>
        <w:numPr>
          <w:ilvl w:val="0"/>
          <w:numId w:val="1"/>
        </w:numPr>
        <w:tabs>
          <w:tab w:val="left" w:pos="1399"/>
        </w:tabs>
        <w:jc w:val="both"/>
        <w:rPr>
          <w:i/>
          <w:lang w:val="es-MX"/>
        </w:rPr>
      </w:pPr>
      <w:proofErr w:type="spellStart"/>
      <w:r w:rsidRPr="00832597">
        <w:rPr>
          <w:i/>
          <w:lang w:val="es-MX"/>
        </w:rPr>
        <w:t>Curriculum</w:t>
      </w:r>
      <w:proofErr w:type="spellEnd"/>
      <w:r w:rsidRPr="00832597">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292127" w:rsidRPr="00421C63" w:rsidRDefault="00E236A0" w:rsidP="00292127">
      <w:pPr>
        <w:pStyle w:val="Prrafodelista"/>
        <w:numPr>
          <w:ilvl w:val="0"/>
          <w:numId w:val="1"/>
        </w:numPr>
        <w:tabs>
          <w:tab w:val="left" w:pos="1399"/>
        </w:tabs>
        <w:jc w:val="both"/>
        <w:rPr>
          <w:lang w:val="es-MX"/>
        </w:rPr>
      </w:pPr>
      <w:r w:rsidRPr="00421C63">
        <w:rPr>
          <w:lang w:val="es-MX"/>
        </w:rPr>
        <w:t>Probatorios de t</w:t>
      </w:r>
      <w:r w:rsidR="00292127" w:rsidRPr="00421C63">
        <w:rPr>
          <w:lang w:val="es-MX"/>
        </w:rPr>
        <w:t>rabajos publicados</w:t>
      </w:r>
      <w:r w:rsidR="002364F3" w:rsidRPr="00421C63">
        <w:rPr>
          <w:lang w:val="es-MX"/>
        </w:rPr>
        <w:t xml:space="preserve"> (</w:t>
      </w:r>
      <w:r w:rsidR="00832597" w:rsidRPr="00421C63">
        <w:rPr>
          <w:lang w:val="es-MX"/>
        </w:rPr>
        <w:t xml:space="preserve">archivos electrónicos en una </w:t>
      </w:r>
      <w:r w:rsidR="00421C63" w:rsidRPr="00421C63">
        <w:rPr>
          <w:lang w:val="es-MX"/>
        </w:rPr>
        <w:t xml:space="preserve">memoria </w:t>
      </w:r>
      <w:r w:rsidR="00832597" w:rsidRPr="00421C63">
        <w:rPr>
          <w:lang w:val="es-MX"/>
        </w:rPr>
        <w:t>USB o CD</w:t>
      </w:r>
      <w:r w:rsidR="002364F3" w:rsidRPr="00421C63">
        <w:rPr>
          <w:lang w:val="es-MX"/>
        </w:rPr>
        <w:t>)</w:t>
      </w:r>
    </w:p>
    <w:p w:rsidR="00292127" w:rsidRDefault="00292127" w:rsidP="00D71BE9">
      <w:pPr>
        <w:tabs>
          <w:tab w:val="left" w:pos="1399"/>
        </w:tabs>
        <w:rPr>
          <w:lang w:val="es-MX"/>
        </w:rPr>
      </w:pPr>
    </w:p>
    <w:p w:rsidR="00292127" w:rsidRDefault="00292127" w:rsidP="00D71BE9">
      <w:pPr>
        <w:tabs>
          <w:tab w:val="left" w:pos="1399"/>
        </w:tabs>
        <w:rPr>
          <w:lang w:val="es-MX"/>
        </w:rPr>
      </w:pPr>
    </w:p>
    <w:p w:rsidR="00D71BE9" w:rsidRDefault="00D71BE9" w:rsidP="00DC16D5">
      <w:pPr>
        <w:shd w:val="clear" w:color="auto" w:fill="95B3D7" w:themeFill="accent1" w:themeFillTint="99"/>
        <w:tabs>
          <w:tab w:val="left" w:pos="1399"/>
        </w:tabs>
        <w:rPr>
          <w:lang w:val="es-MX"/>
        </w:rPr>
      </w:pPr>
      <w:r w:rsidRPr="006B73F0">
        <w:rPr>
          <w:b/>
          <w:lang w:val="es-MX"/>
        </w:rPr>
        <w:t>PROMOCIÓN</w:t>
      </w:r>
      <w:r>
        <w:rPr>
          <w:lang w:val="es-MX"/>
        </w:rPr>
        <w:t xml:space="preserve"> (</w:t>
      </w:r>
      <w:r w:rsidRPr="006B73F0">
        <w:rPr>
          <w:b/>
          <w:lang w:val="es-MX"/>
        </w:rPr>
        <w:t>INVESTIGADOR</w:t>
      </w:r>
      <w:r>
        <w:rPr>
          <w:lang w:val="es-MX"/>
        </w:rPr>
        <w:t>)</w:t>
      </w:r>
    </w:p>
    <w:p w:rsidR="00832597" w:rsidRDefault="0037299A" w:rsidP="0037299A">
      <w:pPr>
        <w:tabs>
          <w:tab w:val="left" w:pos="1399"/>
        </w:tabs>
        <w:jc w:val="right"/>
        <w:rPr>
          <w:lang w:val="es-MX"/>
        </w:rPr>
      </w:pPr>
      <w:r>
        <w:rPr>
          <w:lang w:val="es-MX"/>
        </w:rPr>
        <w:t>EPA, Arts. 66, 78 y 79</w:t>
      </w:r>
    </w:p>
    <w:p w:rsidR="0055248A" w:rsidRPr="0055248A" w:rsidRDefault="0055248A" w:rsidP="0055248A">
      <w:pPr>
        <w:tabs>
          <w:tab w:val="left" w:pos="1399"/>
        </w:tabs>
        <w:rPr>
          <w:lang w:val="es-MX"/>
        </w:rPr>
      </w:pPr>
      <w:r w:rsidRPr="0055248A">
        <w:rPr>
          <w:lang w:val="es-MX"/>
        </w:rPr>
        <w:t xml:space="preserve">Tendrán derecho a que se abra un concurso de oposición para promoción: </w:t>
      </w:r>
    </w:p>
    <w:p w:rsidR="0055248A" w:rsidRPr="0055248A" w:rsidRDefault="0055248A" w:rsidP="0055248A">
      <w:pPr>
        <w:tabs>
          <w:tab w:val="left" w:pos="1399"/>
        </w:tabs>
        <w:jc w:val="both"/>
        <w:rPr>
          <w:lang w:val="es-MX"/>
        </w:rPr>
      </w:pPr>
      <w:r>
        <w:rPr>
          <w:lang w:val="es-MX"/>
        </w:rPr>
        <w:t>1.- L</w:t>
      </w:r>
      <w:r w:rsidRPr="0055248A">
        <w:rPr>
          <w:lang w:val="es-MX"/>
        </w:rPr>
        <w:t xml:space="preserve">os investigadores interinos o a contrato que cumplan tres años de </w:t>
      </w:r>
      <w:r>
        <w:rPr>
          <w:lang w:val="es-MX"/>
        </w:rPr>
        <w:t>s</w:t>
      </w:r>
      <w:r w:rsidRPr="0055248A">
        <w:rPr>
          <w:lang w:val="es-MX"/>
        </w:rPr>
        <w:t>ervicios ininterrumpidos, con objeto de que se resuelva si es o no el caso de promoverlos u otorgarles la definitividad en la categoría y nivel que tengan</w:t>
      </w:r>
      <w:r>
        <w:rPr>
          <w:lang w:val="es-MX"/>
        </w:rPr>
        <w:t>.</w:t>
      </w:r>
      <w:r w:rsidRPr="0055248A">
        <w:rPr>
          <w:lang w:val="es-MX"/>
        </w:rPr>
        <w:t xml:space="preserve"> </w:t>
      </w:r>
    </w:p>
    <w:p w:rsidR="0055248A" w:rsidRPr="0055248A" w:rsidRDefault="0055248A" w:rsidP="0055248A">
      <w:pPr>
        <w:tabs>
          <w:tab w:val="left" w:pos="1399"/>
        </w:tabs>
        <w:jc w:val="both"/>
        <w:rPr>
          <w:lang w:val="es-MX"/>
        </w:rPr>
      </w:pPr>
      <w:r w:rsidRPr="0055248A">
        <w:rPr>
          <w:lang w:val="es-MX"/>
        </w:rPr>
        <w:t xml:space="preserve">2.- </w:t>
      </w:r>
      <w:r>
        <w:rPr>
          <w:lang w:val="es-MX"/>
        </w:rPr>
        <w:t>L</w:t>
      </w:r>
      <w:r w:rsidRPr="0055248A">
        <w:rPr>
          <w:lang w:val="es-MX"/>
        </w:rPr>
        <w:t xml:space="preserve">os investigadores definitivos que cumplan tres años de servicios ininterrumpidos en una misma categoría y nivel, con objeto de que se resuelva si procede su ascenso a otra categoría o nivel. </w:t>
      </w:r>
    </w:p>
    <w:p w:rsidR="0055248A" w:rsidRDefault="0055248A" w:rsidP="0037299A">
      <w:pPr>
        <w:tabs>
          <w:tab w:val="left" w:pos="1399"/>
        </w:tabs>
        <w:jc w:val="right"/>
        <w:rPr>
          <w:lang w:val="es-MX"/>
        </w:rPr>
      </w:pPr>
    </w:p>
    <w:p w:rsidR="0037299A" w:rsidRDefault="00832597" w:rsidP="00832597">
      <w:pPr>
        <w:tabs>
          <w:tab w:val="left" w:pos="1399"/>
        </w:tabs>
        <w:rPr>
          <w:lang w:val="es-MX"/>
        </w:rPr>
      </w:pPr>
      <w:r>
        <w:rPr>
          <w:lang w:val="es-MX"/>
        </w:rPr>
        <w:t>Requisitos:</w:t>
      </w:r>
    </w:p>
    <w:p w:rsidR="0037299A" w:rsidRPr="00421C63" w:rsidRDefault="0037299A" w:rsidP="0037299A">
      <w:pPr>
        <w:pStyle w:val="Prrafodelista"/>
        <w:numPr>
          <w:ilvl w:val="0"/>
          <w:numId w:val="1"/>
        </w:numPr>
        <w:tabs>
          <w:tab w:val="left" w:pos="1399"/>
        </w:tabs>
        <w:rPr>
          <w:lang w:val="es-MX"/>
        </w:rPr>
      </w:pPr>
      <w:r w:rsidRPr="00421C63">
        <w:rPr>
          <w:lang w:val="es-MX"/>
        </w:rPr>
        <w:t>Opinión del Director</w:t>
      </w:r>
    </w:p>
    <w:p w:rsidR="0037299A" w:rsidRDefault="0037299A" w:rsidP="0037299A">
      <w:pPr>
        <w:pStyle w:val="Prrafodelista"/>
        <w:numPr>
          <w:ilvl w:val="0"/>
          <w:numId w:val="1"/>
        </w:numPr>
        <w:tabs>
          <w:tab w:val="left" w:pos="1399"/>
        </w:tabs>
        <w:jc w:val="both"/>
        <w:rPr>
          <w:lang w:val="es-MX"/>
        </w:rPr>
      </w:pPr>
      <w:r>
        <w:rPr>
          <w:lang w:val="es-MX"/>
        </w:rPr>
        <w:t>Carta de apoyo del Departamento de adscripción con semblanza del académico</w:t>
      </w:r>
    </w:p>
    <w:p w:rsidR="0037299A" w:rsidRDefault="0037299A" w:rsidP="0037299A">
      <w:pPr>
        <w:pStyle w:val="Prrafodelista"/>
        <w:numPr>
          <w:ilvl w:val="0"/>
          <w:numId w:val="1"/>
        </w:numPr>
        <w:tabs>
          <w:tab w:val="left" w:pos="1399"/>
        </w:tabs>
        <w:jc w:val="both"/>
        <w:rPr>
          <w:lang w:val="es-MX"/>
        </w:rPr>
      </w:pPr>
      <w:r>
        <w:rPr>
          <w:lang w:val="es-MX"/>
        </w:rPr>
        <w:t xml:space="preserve">Carta de apoyo del </w:t>
      </w:r>
      <w:r w:rsidR="00DD2430">
        <w:rPr>
          <w:lang w:val="es-MX"/>
        </w:rPr>
        <w:t>responsable</w:t>
      </w:r>
      <w:r>
        <w:rPr>
          <w:lang w:val="es-MX"/>
        </w:rPr>
        <w:t xml:space="preserve"> de</w:t>
      </w:r>
      <w:r w:rsidR="00DD2430">
        <w:rPr>
          <w:lang w:val="es-MX"/>
        </w:rPr>
        <w:t>l</w:t>
      </w:r>
      <w:r>
        <w:rPr>
          <w:lang w:val="es-MX"/>
        </w:rPr>
        <w:t xml:space="preserve"> grupo al que pertenece</w:t>
      </w:r>
    </w:p>
    <w:p w:rsidR="0037299A" w:rsidRDefault="0037299A" w:rsidP="0037299A">
      <w:pPr>
        <w:pStyle w:val="Prrafodelista"/>
        <w:numPr>
          <w:ilvl w:val="0"/>
          <w:numId w:val="1"/>
        </w:numPr>
        <w:tabs>
          <w:tab w:val="left" w:pos="1399"/>
        </w:tabs>
        <w:rPr>
          <w:lang w:val="es-MX"/>
        </w:rPr>
      </w:pPr>
      <w:r>
        <w:rPr>
          <w:lang w:val="es-MX"/>
        </w:rPr>
        <w:t>Carta razonada del interesado (incluir producción científica, formación de recursos humanos, docencia y número de citas)</w:t>
      </w:r>
    </w:p>
    <w:p w:rsidR="0037299A" w:rsidRDefault="0037299A" w:rsidP="0037299A">
      <w:pPr>
        <w:pStyle w:val="Prrafodelista"/>
        <w:numPr>
          <w:ilvl w:val="0"/>
          <w:numId w:val="1"/>
        </w:numPr>
        <w:tabs>
          <w:tab w:val="left" w:pos="1399"/>
        </w:tabs>
        <w:rPr>
          <w:lang w:val="es-MX"/>
        </w:rPr>
      </w:pPr>
      <w:r>
        <w:rPr>
          <w:lang w:val="es-MX"/>
        </w:rPr>
        <w:t>Informe de actividades (desde su promoción anterior a la fecha)</w:t>
      </w:r>
    </w:p>
    <w:p w:rsidR="0037299A" w:rsidRDefault="0037299A" w:rsidP="0037299A">
      <w:pPr>
        <w:pStyle w:val="Prrafodelista"/>
        <w:numPr>
          <w:ilvl w:val="0"/>
          <w:numId w:val="1"/>
        </w:numPr>
        <w:tabs>
          <w:tab w:val="left" w:pos="1399"/>
        </w:tabs>
        <w:rPr>
          <w:lang w:val="es-MX"/>
        </w:rPr>
      </w:pPr>
      <w:r>
        <w:rPr>
          <w:lang w:val="es-MX"/>
        </w:rPr>
        <w:t xml:space="preserve">Programa de actividades </w:t>
      </w:r>
      <w:r w:rsidR="00290781">
        <w:rPr>
          <w:lang w:val="es-MX"/>
        </w:rPr>
        <w:t>(</w:t>
      </w:r>
      <w:r>
        <w:rPr>
          <w:lang w:val="es-MX"/>
        </w:rPr>
        <w:t xml:space="preserve">a desarrollar en </w:t>
      </w:r>
      <w:r w:rsidR="00290781">
        <w:rPr>
          <w:lang w:val="es-MX"/>
        </w:rPr>
        <w:t>la categoría y nivel solicitados)</w:t>
      </w:r>
    </w:p>
    <w:p w:rsidR="0037299A" w:rsidRDefault="0037299A" w:rsidP="0037299A">
      <w:pPr>
        <w:pStyle w:val="Prrafodelista"/>
        <w:numPr>
          <w:ilvl w:val="0"/>
          <w:numId w:val="1"/>
        </w:numPr>
        <w:tabs>
          <w:tab w:val="left" w:pos="1399"/>
        </w:tabs>
        <w:rPr>
          <w:i/>
          <w:lang w:val="es-MX"/>
        </w:rPr>
      </w:pPr>
      <w:proofErr w:type="spellStart"/>
      <w:r w:rsidRPr="00BD05FB">
        <w:rPr>
          <w:i/>
          <w:lang w:val="es-MX"/>
        </w:rPr>
        <w:lastRenderedPageBreak/>
        <w:t>Curriculum</w:t>
      </w:r>
      <w:proofErr w:type="spellEnd"/>
      <w:r w:rsidRPr="00BD05FB">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CA0D0E" w:rsidRPr="00421C63" w:rsidRDefault="00CA0D0E" w:rsidP="00CA0D0E">
      <w:pPr>
        <w:pStyle w:val="Prrafodelista"/>
        <w:numPr>
          <w:ilvl w:val="0"/>
          <w:numId w:val="1"/>
        </w:numPr>
        <w:tabs>
          <w:tab w:val="left" w:pos="1399"/>
        </w:tabs>
        <w:jc w:val="both"/>
        <w:rPr>
          <w:lang w:val="es-MX"/>
        </w:rPr>
      </w:pPr>
      <w:r w:rsidRPr="00421C63">
        <w:rPr>
          <w:lang w:val="es-MX"/>
        </w:rPr>
        <w:t>Probatorios (</w:t>
      </w:r>
      <w:r w:rsidR="00832597" w:rsidRPr="00421C63">
        <w:rPr>
          <w:lang w:val="es-MX"/>
        </w:rPr>
        <w:t xml:space="preserve">archivos electrónicos en una </w:t>
      </w:r>
      <w:r w:rsidR="00421C63" w:rsidRPr="00421C63">
        <w:rPr>
          <w:lang w:val="es-MX"/>
        </w:rPr>
        <w:t xml:space="preserve">memoria </w:t>
      </w:r>
      <w:r w:rsidR="00832597" w:rsidRPr="00421C63">
        <w:rPr>
          <w:lang w:val="es-MX"/>
        </w:rPr>
        <w:t>USB o CD</w:t>
      </w:r>
      <w:r w:rsidRPr="00421C63">
        <w:rPr>
          <w:lang w:val="es-MX"/>
        </w:rPr>
        <w:t>)</w:t>
      </w:r>
    </w:p>
    <w:p w:rsidR="00D71BE9" w:rsidRDefault="00D71BE9" w:rsidP="00D71BE9">
      <w:pPr>
        <w:tabs>
          <w:tab w:val="left" w:pos="1399"/>
        </w:tabs>
        <w:rPr>
          <w:lang w:val="es-MX"/>
        </w:rPr>
      </w:pPr>
    </w:p>
    <w:p w:rsidR="00D71BE9" w:rsidRDefault="00D71BE9" w:rsidP="00D71BE9">
      <w:pPr>
        <w:tabs>
          <w:tab w:val="left" w:pos="1399"/>
        </w:tabs>
        <w:rPr>
          <w:lang w:val="es-MX"/>
        </w:rPr>
      </w:pPr>
    </w:p>
    <w:p w:rsidR="00D71BE9" w:rsidRDefault="00D71BE9" w:rsidP="00832597">
      <w:pPr>
        <w:shd w:val="clear" w:color="auto" w:fill="95B3D7" w:themeFill="accent1" w:themeFillTint="99"/>
        <w:tabs>
          <w:tab w:val="left" w:pos="1399"/>
        </w:tabs>
        <w:rPr>
          <w:lang w:val="es-MX"/>
        </w:rPr>
      </w:pPr>
      <w:r w:rsidRPr="006B73F0">
        <w:rPr>
          <w:b/>
          <w:lang w:val="es-MX"/>
        </w:rPr>
        <w:t>PROMOCIÓN</w:t>
      </w:r>
      <w:r>
        <w:rPr>
          <w:lang w:val="es-MX"/>
        </w:rPr>
        <w:t xml:space="preserve"> (</w:t>
      </w:r>
      <w:r w:rsidRPr="006B73F0">
        <w:rPr>
          <w:b/>
          <w:lang w:val="es-MX"/>
        </w:rPr>
        <w:t>TÉCNICO ACADÉMICO</w:t>
      </w:r>
      <w:r>
        <w:rPr>
          <w:lang w:val="es-MX"/>
        </w:rPr>
        <w:t>)</w:t>
      </w:r>
    </w:p>
    <w:p w:rsidR="00CA0D0E" w:rsidRDefault="00CA0D0E" w:rsidP="00CA0D0E">
      <w:pPr>
        <w:tabs>
          <w:tab w:val="left" w:pos="1399"/>
        </w:tabs>
        <w:jc w:val="right"/>
        <w:rPr>
          <w:lang w:val="es-MX"/>
        </w:rPr>
      </w:pPr>
      <w:r>
        <w:rPr>
          <w:lang w:val="es-MX"/>
        </w:rPr>
        <w:t>EPA, Art. 19</w:t>
      </w:r>
    </w:p>
    <w:p w:rsidR="0055248A" w:rsidRDefault="0055248A" w:rsidP="0055248A">
      <w:pPr>
        <w:tabs>
          <w:tab w:val="left" w:pos="1399"/>
        </w:tabs>
        <w:jc w:val="both"/>
        <w:rPr>
          <w:lang w:val="es-MX"/>
        </w:rPr>
      </w:pPr>
      <w:r w:rsidRPr="004A6118">
        <w:rPr>
          <w:lang w:val="es-MX"/>
        </w:rPr>
        <w:t>Los técnicos académicos al cumplir tres años de servicio ininterrumpido en una misma categoría y nivel, tendrán derecho a que se abra un concurso de oposición para promoción, con objeto de que se resuelva si es procedente otorgarles la definitividad o promoverlos</w:t>
      </w:r>
      <w:r>
        <w:rPr>
          <w:lang w:val="es-MX"/>
        </w:rPr>
        <w:t>.</w:t>
      </w:r>
    </w:p>
    <w:p w:rsidR="0055248A" w:rsidRDefault="0055248A" w:rsidP="00CA0D0E">
      <w:pPr>
        <w:tabs>
          <w:tab w:val="left" w:pos="1399"/>
        </w:tabs>
        <w:jc w:val="right"/>
        <w:rPr>
          <w:lang w:val="es-MX"/>
        </w:rPr>
      </w:pPr>
    </w:p>
    <w:p w:rsidR="00CA0D0E" w:rsidRDefault="00832597" w:rsidP="00832597">
      <w:pPr>
        <w:tabs>
          <w:tab w:val="left" w:pos="1399"/>
        </w:tabs>
        <w:rPr>
          <w:lang w:val="es-MX"/>
        </w:rPr>
      </w:pPr>
      <w:r>
        <w:rPr>
          <w:lang w:val="es-MX"/>
        </w:rPr>
        <w:t>Requisitos:</w:t>
      </w:r>
      <w:r>
        <w:rPr>
          <w:lang w:val="es-MX"/>
        </w:rPr>
        <w:tab/>
      </w:r>
    </w:p>
    <w:p w:rsidR="00CA0D0E" w:rsidRPr="00421C63" w:rsidRDefault="00CA0D0E" w:rsidP="00CA0D0E">
      <w:pPr>
        <w:pStyle w:val="Prrafodelista"/>
        <w:numPr>
          <w:ilvl w:val="0"/>
          <w:numId w:val="1"/>
        </w:numPr>
        <w:tabs>
          <w:tab w:val="left" w:pos="1399"/>
        </w:tabs>
        <w:rPr>
          <w:lang w:val="es-MX"/>
        </w:rPr>
      </w:pPr>
      <w:r w:rsidRPr="00421C63">
        <w:rPr>
          <w:lang w:val="es-MX"/>
        </w:rPr>
        <w:t>Opinión del Director</w:t>
      </w:r>
    </w:p>
    <w:p w:rsidR="00CA0D0E" w:rsidRDefault="00CA0D0E" w:rsidP="00CA0D0E">
      <w:pPr>
        <w:pStyle w:val="Prrafodelista"/>
        <w:numPr>
          <w:ilvl w:val="0"/>
          <w:numId w:val="1"/>
        </w:numPr>
        <w:tabs>
          <w:tab w:val="left" w:pos="1399"/>
        </w:tabs>
        <w:jc w:val="both"/>
        <w:rPr>
          <w:lang w:val="es-MX"/>
        </w:rPr>
      </w:pPr>
      <w:r>
        <w:rPr>
          <w:lang w:val="es-MX"/>
        </w:rPr>
        <w:t>Carta de apoyo del Departamento de adscripción</w:t>
      </w:r>
    </w:p>
    <w:p w:rsidR="00DD2430" w:rsidRDefault="00DD2430" w:rsidP="00DD2430">
      <w:pPr>
        <w:pStyle w:val="Prrafodelista"/>
        <w:numPr>
          <w:ilvl w:val="0"/>
          <w:numId w:val="1"/>
        </w:numPr>
        <w:tabs>
          <w:tab w:val="left" w:pos="1399"/>
        </w:tabs>
        <w:jc w:val="both"/>
        <w:rPr>
          <w:lang w:val="es-MX"/>
        </w:rPr>
      </w:pPr>
      <w:r>
        <w:rPr>
          <w:lang w:val="es-MX"/>
        </w:rPr>
        <w:t>Carta de apoyo del responsable del grupo al que pertenece</w:t>
      </w:r>
    </w:p>
    <w:p w:rsidR="00CA0D0E" w:rsidRDefault="00CA0D0E" w:rsidP="00CA0D0E">
      <w:pPr>
        <w:pStyle w:val="Prrafodelista"/>
        <w:numPr>
          <w:ilvl w:val="0"/>
          <w:numId w:val="1"/>
        </w:numPr>
        <w:tabs>
          <w:tab w:val="left" w:pos="1399"/>
        </w:tabs>
        <w:rPr>
          <w:lang w:val="es-MX"/>
        </w:rPr>
      </w:pPr>
      <w:r>
        <w:rPr>
          <w:lang w:val="es-MX"/>
        </w:rPr>
        <w:t>Carta razonada del interesado</w:t>
      </w:r>
    </w:p>
    <w:p w:rsidR="00CA0D0E" w:rsidRDefault="00CA0D0E" w:rsidP="00CA0D0E">
      <w:pPr>
        <w:pStyle w:val="Prrafodelista"/>
        <w:numPr>
          <w:ilvl w:val="0"/>
          <w:numId w:val="1"/>
        </w:numPr>
        <w:tabs>
          <w:tab w:val="left" w:pos="1399"/>
        </w:tabs>
        <w:rPr>
          <w:lang w:val="es-MX"/>
        </w:rPr>
      </w:pPr>
      <w:r>
        <w:rPr>
          <w:lang w:val="es-MX"/>
        </w:rPr>
        <w:t xml:space="preserve">Informe de actividades  avalado (desde su promoción anterior a la fecha) </w:t>
      </w:r>
    </w:p>
    <w:p w:rsidR="00CA0D0E" w:rsidRDefault="00CA0D0E" w:rsidP="00CA0D0E">
      <w:pPr>
        <w:pStyle w:val="Prrafodelista"/>
        <w:numPr>
          <w:ilvl w:val="0"/>
          <w:numId w:val="1"/>
        </w:numPr>
        <w:tabs>
          <w:tab w:val="left" w:pos="1399"/>
        </w:tabs>
        <w:rPr>
          <w:lang w:val="es-MX"/>
        </w:rPr>
      </w:pPr>
      <w:r>
        <w:rPr>
          <w:lang w:val="es-MX"/>
        </w:rPr>
        <w:t>Programa de actividades (a desarrollar en la categoría y nivel solicitados)</w:t>
      </w:r>
    </w:p>
    <w:p w:rsidR="00CA0D0E" w:rsidRPr="00BD05FB" w:rsidRDefault="00CA0D0E" w:rsidP="00CA0D0E">
      <w:pPr>
        <w:pStyle w:val="Prrafodelista"/>
        <w:numPr>
          <w:ilvl w:val="0"/>
          <w:numId w:val="1"/>
        </w:numPr>
        <w:tabs>
          <w:tab w:val="left" w:pos="1399"/>
        </w:tabs>
        <w:rPr>
          <w:i/>
          <w:lang w:val="es-MX"/>
        </w:rPr>
      </w:pPr>
      <w:proofErr w:type="spellStart"/>
      <w:r w:rsidRPr="00BD05FB">
        <w:rPr>
          <w:i/>
          <w:lang w:val="es-MX"/>
        </w:rPr>
        <w:t>Curriculum</w:t>
      </w:r>
      <w:proofErr w:type="spellEnd"/>
      <w:r w:rsidRPr="00BD05FB">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CA0D0E" w:rsidRPr="00421C63" w:rsidRDefault="00CA0D0E" w:rsidP="00CA0D0E">
      <w:pPr>
        <w:pStyle w:val="Prrafodelista"/>
        <w:numPr>
          <w:ilvl w:val="0"/>
          <w:numId w:val="1"/>
        </w:numPr>
        <w:tabs>
          <w:tab w:val="left" w:pos="1399"/>
        </w:tabs>
        <w:jc w:val="both"/>
        <w:rPr>
          <w:lang w:val="es-MX"/>
        </w:rPr>
      </w:pPr>
      <w:r w:rsidRPr="00421C63">
        <w:rPr>
          <w:lang w:val="es-MX"/>
        </w:rPr>
        <w:t>Probatorios (</w:t>
      </w:r>
      <w:r w:rsidR="00832597" w:rsidRPr="00421C63">
        <w:rPr>
          <w:lang w:val="es-MX"/>
        </w:rPr>
        <w:t xml:space="preserve">archivos electrónicos en una </w:t>
      </w:r>
      <w:r w:rsidR="00421C63" w:rsidRPr="00421C63">
        <w:rPr>
          <w:lang w:val="es-MX"/>
        </w:rPr>
        <w:t xml:space="preserve">memoria </w:t>
      </w:r>
      <w:r w:rsidR="00832597" w:rsidRPr="00421C63">
        <w:rPr>
          <w:lang w:val="es-MX"/>
        </w:rPr>
        <w:t>USB o CD</w:t>
      </w:r>
      <w:r w:rsidRPr="00421C63">
        <w:rPr>
          <w:lang w:val="es-MX"/>
        </w:rPr>
        <w:t>)</w:t>
      </w:r>
    </w:p>
    <w:p w:rsidR="00D71BE9" w:rsidRDefault="00D71BE9" w:rsidP="00CA0D0E">
      <w:pPr>
        <w:tabs>
          <w:tab w:val="left" w:pos="1399"/>
        </w:tabs>
        <w:ind w:firstLine="708"/>
        <w:rPr>
          <w:lang w:val="es-MX"/>
        </w:rPr>
      </w:pPr>
    </w:p>
    <w:p w:rsidR="00D71BE9" w:rsidRDefault="00D71BE9" w:rsidP="00D71BE9">
      <w:pPr>
        <w:tabs>
          <w:tab w:val="left" w:pos="1399"/>
        </w:tabs>
        <w:rPr>
          <w:lang w:val="es-MX"/>
        </w:rPr>
      </w:pPr>
    </w:p>
    <w:p w:rsidR="00D71BE9" w:rsidRDefault="00D71BE9" w:rsidP="00085B10">
      <w:pPr>
        <w:shd w:val="clear" w:color="auto" w:fill="95B3D7" w:themeFill="accent1" w:themeFillTint="99"/>
        <w:tabs>
          <w:tab w:val="left" w:pos="1399"/>
        </w:tabs>
        <w:rPr>
          <w:lang w:val="es-MX"/>
        </w:rPr>
      </w:pPr>
      <w:r w:rsidRPr="006B73F0">
        <w:rPr>
          <w:b/>
          <w:lang w:val="es-MX"/>
        </w:rPr>
        <w:t>DEFINITIVIDAD</w:t>
      </w:r>
      <w:r>
        <w:rPr>
          <w:lang w:val="es-MX"/>
        </w:rPr>
        <w:t xml:space="preserve"> (</w:t>
      </w:r>
      <w:r w:rsidRPr="006B73F0">
        <w:rPr>
          <w:b/>
          <w:lang w:val="es-MX"/>
        </w:rPr>
        <w:t>INVESTIGADOR</w:t>
      </w:r>
      <w:r>
        <w:rPr>
          <w:lang w:val="es-MX"/>
        </w:rPr>
        <w:t>)</w:t>
      </w:r>
    </w:p>
    <w:p w:rsidR="00D71BE9" w:rsidRDefault="0045613A" w:rsidP="0045613A">
      <w:pPr>
        <w:tabs>
          <w:tab w:val="left" w:pos="1399"/>
        </w:tabs>
        <w:jc w:val="right"/>
        <w:rPr>
          <w:lang w:val="es-MX"/>
        </w:rPr>
      </w:pPr>
      <w:r>
        <w:rPr>
          <w:lang w:val="es-MX"/>
        </w:rPr>
        <w:t xml:space="preserve">EPA, Arts. 66, 78 y 79 </w:t>
      </w:r>
    </w:p>
    <w:p w:rsidR="0055248A" w:rsidRPr="0055248A" w:rsidRDefault="0055248A" w:rsidP="0055248A">
      <w:pPr>
        <w:tabs>
          <w:tab w:val="left" w:pos="1399"/>
        </w:tabs>
        <w:rPr>
          <w:lang w:val="es-MX"/>
        </w:rPr>
      </w:pPr>
      <w:r w:rsidRPr="0055248A">
        <w:rPr>
          <w:lang w:val="es-MX"/>
        </w:rPr>
        <w:t xml:space="preserve">Tendrán derecho a que se abra un concurso de oposición para promoción: </w:t>
      </w:r>
    </w:p>
    <w:p w:rsidR="0055248A" w:rsidRPr="0055248A" w:rsidRDefault="0055248A" w:rsidP="0055248A">
      <w:pPr>
        <w:tabs>
          <w:tab w:val="left" w:pos="1399"/>
        </w:tabs>
        <w:jc w:val="both"/>
        <w:rPr>
          <w:lang w:val="es-MX"/>
        </w:rPr>
      </w:pPr>
      <w:r>
        <w:rPr>
          <w:lang w:val="es-MX"/>
        </w:rPr>
        <w:t>1.- L</w:t>
      </w:r>
      <w:r w:rsidRPr="0055248A">
        <w:rPr>
          <w:lang w:val="es-MX"/>
        </w:rPr>
        <w:t xml:space="preserve">os investigadores interinos o a contrato que cumplan tres años de </w:t>
      </w:r>
      <w:r>
        <w:rPr>
          <w:lang w:val="es-MX"/>
        </w:rPr>
        <w:t>s</w:t>
      </w:r>
      <w:r w:rsidRPr="0055248A">
        <w:rPr>
          <w:lang w:val="es-MX"/>
        </w:rPr>
        <w:t>ervicios ininterrumpidos, con objeto de que se resuelva si es o no el caso de promoverlos u otorgarles la definitividad en la categoría y nivel que tengan</w:t>
      </w:r>
      <w:r>
        <w:rPr>
          <w:lang w:val="es-MX"/>
        </w:rPr>
        <w:t>.</w:t>
      </w:r>
      <w:r w:rsidRPr="0055248A">
        <w:rPr>
          <w:lang w:val="es-MX"/>
        </w:rPr>
        <w:t xml:space="preserve"> </w:t>
      </w:r>
    </w:p>
    <w:p w:rsidR="0055248A" w:rsidRPr="0055248A" w:rsidRDefault="0055248A" w:rsidP="0055248A">
      <w:pPr>
        <w:tabs>
          <w:tab w:val="left" w:pos="1399"/>
        </w:tabs>
        <w:jc w:val="both"/>
        <w:rPr>
          <w:lang w:val="es-MX"/>
        </w:rPr>
      </w:pPr>
      <w:r w:rsidRPr="0055248A">
        <w:rPr>
          <w:lang w:val="es-MX"/>
        </w:rPr>
        <w:t xml:space="preserve">2.- </w:t>
      </w:r>
      <w:r>
        <w:rPr>
          <w:lang w:val="es-MX"/>
        </w:rPr>
        <w:t>L</w:t>
      </w:r>
      <w:r w:rsidRPr="0055248A">
        <w:rPr>
          <w:lang w:val="es-MX"/>
        </w:rPr>
        <w:t xml:space="preserve">os investigadores definitivos que cumplan tres años de servicios ininterrumpidos en una misma categoría y nivel, con objeto de que se resuelva si procede su ascenso a otra categoría o nivel. </w:t>
      </w:r>
    </w:p>
    <w:p w:rsidR="0055248A" w:rsidRDefault="0055248A" w:rsidP="0045613A">
      <w:pPr>
        <w:tabs>
          <w:tab w:val="left" w:pos="1399"/>
        </w:tabs>
        <w:jc w:val="right"/>
        <w:rPr>
          <w:lang w:val="es-MX"/>
        </w:rPr>
      </w:pPr>
    </w:p>
    <w:p w:rsidR="00832597" w:rsidRDefault="00832597" w:rsidP="00832597">
      <w:pPr>
        <w:tabs>
          <w:tab w:val="left" w:pos="1399"/>
        </w:tabs>
        <w:rPr>
          <w:lang w:val="es-MX"/>
        </w:rPr>
      </w:pPr>
      <w:r>
        <w:rPr>
          <w:lang w:val="es-MX"/>
        </w:rPr>
        <w:t>Requisitos:</w:t>
      </w:r>
      <w:r>
        <w:rPr>
          <w:lang w:val="es-MX"/>
        </w:rPr>
        <w:tab/>
      </w:r>
    </w:p>
    <w:p w:rsidR="0045613A" w:rsidRPr="00421C63" w:rsidRDefault="0045613A" w:rsidP="0045613A">
      <w:pPr>
        <w:pStyle w:val="Prrafodelista"/>
        <w:numPr>
          <w:ilvl w:val="0"/>
          <w:numId w:val="1"/>
        </w:numPr>
        <w:tabs>
          <w:tab w:val="left" w:pos="1399"/>
        </w:tabs>
        <w:rPr>
          <w:lang w:val="es-MX"/>
        </w:rPr>
      </w:pPr>
      <w:r w:rsidRPr="00421C63">
        <w:rPr>
          <w:lang w:val="es-MX"/>
        </w:rPr>
        <w:t>Opinión del Director</w:t>
      </w:r>
    </w:p>
    <w:p w:rsidR="0045613A" w:rsidRDefault="0045613A" w:rsidP="0045613A">
      <w:pPr>
        <w:pStyle w:val="Prrafodelista"/>
        <w:numPr>
          <w:ilvl w:val="0"/>
          <w:numId w:val="1"/>
        </w:numPr>
        <w:tabs>
          <w:tab w:val="left" w:pos="1399"/>
        </w:tabs>
        <w:jc w:val="both"/>
        <w:rPr>
          <w:lang w:val="es-MX"/>
        </w:rPr>
      </w:pPr>
      <w:r>
        <w:rPr>
          <w:lang w:val="es-MX"/>
        </w:rPr>
        <w:t>Carta de apoyo del Departamento de adscripción</w:t>
      </w:r>
    </w:p>
    <w:p w:rsidR="00DD2430" w:rsidRDefault="00DD2430" w:rsidP="00DD2430">
      <w:pPr>
        <w:pStyle w:val="Prrafodelista"/>
        <w:numPr>
          <w:ilvl w:val="0"/>
          <w:numId w:val="1"/>
        </w:numPr>
        <w:tabs>
          <w:tab w:val="left" w:pos="1399"/>
        </w:tabs>
        <w:jc w:val="both"/>
        <w:rPr>
          <w:lang w:val="es-MX"/>
        </w:rPr>
      </w:pPr>
      <w:r>
        <w:rPr>
          <w:lang w:val="es-MX"/>
        </w:rPr>
        <w:t>Carta de apoyo del responsable del grupo al que pertenece</w:t>
      </w:r>
    </w:p>
    <w:p w:rsidR="0045613A" w:rsidRDefault="0045613A" w:rsidP="0045613A">
      <w:pPr>
        <w:pStyle w:val="Prrafodelista"/>
        <w:numPr>
          <w:ilvl w:val="0"/>
          <w:numId w:val="1"/>
        </w:numPr>
        <w:tabs>
          <w:tab w:val="left" w:pos="1399"/>
        </w:tabs>
        <w:rPr>
          <w:lang w:val="es-MX"/>
        </w:rPr>
      </w:pPr>
      <w:r>
        <w:rPr>
          <w:lang w:val="es-MX"/>
        </w:rPr>
        <w:t>Carta razonada del interesado (incluir producción científica, formación de recursos humanos, docencia y número de citas)</w:t>
      </w:r>
    </w:p>
    <w:p w:rsidR="0045613A" w:rsidRDefault="0045613A" w:rsidP="0045613A">
      <w:pPr>
        <w:pStyle w:val="Prrafodelista"/>
        <w:numPr>
          <w:ilvl w:val="0"/>
          <w:numId w:val="1"/>
        </w:numPr>
        <w:tabs>
          <w:tab w:val="left" w:pos="1399"/>
        </w:tabs>
        <w:rPr>
          <w:lang w:val="es-MX"/>
        </w:rPr>
      </w:pPr>
      <w:r>
        <w:rPr>
          <w:lang w:val="es-MX"/>
        </w:rPr>
        <w:t xml:space="preserve">Informe </w:t>
      </w:r>
      <w:r w:rsidR="00421C63">
        <w:rPr>
          <w:lang w:val="es-MX"/>
        </w:rPr>
        <w:t xml:space="preserve">(de toda su trayectoria) </w:t>
      </w:r>
      <w:r>
        <w:rPr>
          <w:lang w:val="es-MX"/>
        </w:rPr>
        <w:t>y programa de actividades</w:t>
      </w:r>
      <w:r w:rsidR="00421C63">
        <w:rPr>
          <w:lang w:val="es-MX"/>
        </w:rPr>
        <w:t xml:space="preserve"> </w:t>
      </w:r>
    </w:p>
    <w:p w:rsidR="0045613A" w:rsidRPr="00BD05FB" w:rsidRDefault="0045613A" w:rsidP="0045613A">
      <w:pPr>
        <w:pStyle w:val="Prrafodelista"/>
        <w:numPr>
          <w:ilvl w:val="0"/>
          <w:numId w:val="1"/>
        </w:numPr>
        <w:tabs>
          <w:tab w:val="left" w:pos="1399"/>
        </w:tabs>
        <w:rPr>
          <w:i/>
          <w:lang w:val="es-MX"/>
        </w:rPr>
      </w:pPr>
      <w:proofErr w:type="spellStart"/>
      <w:r w:rsidRPr="00BD05FB">
        <w:rPr>
          <w:i/>
          <w:lang w:val="es-MX"/>
        </w:rPr>
        <w:t>Curriculum</w:t>
      </w:r>
      <w:proofErr w:type="spellEnd"/>
      <w:r w:rsidRPr="00BD05FB">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45613A" w:rsidRPr="00421C63" w:rsidRDefault="002364F3" w:rsidP="0045613A">
      <w:pPr>
        <w:pStyle w:val="Prrafodelista"/>
        <w:numPr>
          <w:ilvl w:val="0"/>
          <w:numId w:val="1"/>
        </w:numPr>
        <w:tabs>
          <w:tab w:val="left" w:pos="1399"/>
        </w:tabs>
        <w:rPr>
          <w:lang w:val="es-MX"/>
        </w:rPr>
      </w:pPr>
      <w:r w:rsidRPr="00421C63">
        <w:rPr>
          <w:lang w:val="es-MX"/>
        </w:rPr>
        <w:t>Probatorios</w:t>
      </w:r>
      <w:r w:rsidR="00832597" w:rsidRPr="00421C63">
        <w:rPr>
          <w:lang w:val="es-MX"/>
        </w:rPr>
        <w:t xml:space="preserve"> (archivos electrónicos en una </w:t>
      </w:r>
      <w:r w:rsidR="00421C63" w:rsidRPr="00421C63">
        <w:rPr>
          <w:lang w:val="es-MX"/>
        </w:rPr>
        <w:t xml:space="preserve">memoria </w:t>
      </w:r>
      <w:r w:rsidR="00832597" w:rsidRPr="00421C63">
        <w:rPr>
          <w:lang w:val="es-MX"/>
        </w:rPr>
        <w:t>USB o CD)</w:t>
      </w:r>
    </w:p>
    <w:p w:rsidR="0045613A" w:rsidRDefault="0045613A" w:rsidP="00D71BE9">
      <w:pPr>
        <w:tabs>
          <w:tab w:val="left" w:pos="1399"/>
        </w:tabs>
        <w:rPr>
          <w:lang w:val="es-MX"/>
        </w:rPr>
      </w:pPr>
    </w:p>
    <w:p w:rsidR="00D71BE9" w:rsidRDefault="00832597" w:rsidP="00D71BE9">
      <w:pPr>
        <w:tabs>
          <w:tab w:val="left" w:pos="1399"/>
        </w:tabs>
        <w:rPr>
          <w:lang w:val="es-MX"/>
        </w:rPr>
      </w:pPr>
      <w:r>
        <w:rPr>
          <w:lang w:val="es-MX"/>
        </w:rPr>
        <w:tab/>
      </w:r>
    </w:p>
    <w:p w:rsidR="00D71BE9" w:rsidRPr="00085B10" w:rsidRDefault="00D71BE9" w:rsidP="00085B10">
      <w:pPr>
        <w:shd w:val="clear" w:color="auto" w:fill="95B3D7" w:themeFill="accent1" w:themeFillTint="99"/>
        <w:tabs>
          <w:tab w:val="left" w:pos="1399"/>
        </w:tabs>
        <w:rPr>
          <w:b/>
          <w:lang w:val="es-MX"/>
        </w:rPr>
      </w:pPr>
      <w:r w:rsidRPr="006B73F0">
        <w:rPr>
          <w:b/>
          <w:lang w:val="es-MX"/>
        </w:rPr>
        <w:t>DEFINITIVIDAD</w:t>
      </w:r>
      <w:r>
        <w:rPr>
          <w:lang w:val="es-MX"/>
        </w:rPr>
        <w:t xml:space="preserve"> </w:t>
      </w:r>
      <w:r w:rsidRPr="00085B10">
        <w:rPr>
          <w:b/>
          <w:lang w:val="es-MX"/>
        </w:rPr>
        <w:t>(TÉCNICO ACADÉMICO)</w:t>
      </w:r>
    </w:p>
    <w:p w:rsidR="00D71BE9" w:rsidRDefault="00A25973" w:rsidP="00BD05FB">
      <w:pPr>
        <w:tabs>
          <w:tab w:val="left" w:pos="1399"/>
        </w:tabs>
        <w:jc w:val="right"/>
        <w:rPr>
          <w:lang w:val="es-MX"/>
        </w:rPr>
      </w:pPr>
      <w:r>
        <w:rPr>
          <w:lang w:val="es-MX"/>
        </w:rPr>
        <w:t>EPA, Art. 19</w:t>
      </w:r>
    </w:p>
    <w:p w:rsidR="00832597" w:rsidRDefault="00A25973" w:rsidP="00A25973">
      <w:pPr>
        <w:tabs>
          <w:tab w:val="left" w:pos="1399"/>
        </w:tabs>
        <w:jc w:val="both"/>
        <w:rPr>
          <w:lang w:val="es-MX"/>
        </w:rPr>
      </w:pPr>
      <w:r w:rsidRPr="004A6118">
        <w:rPr>
          <w:lang w:val="es-MX"/>
        </w:rPr>
        <w:t>Los técnicos académicos al cumplir tres años de servicio ininterrumpido en una misma categoría y nivel, tendrán derecho a que se abra un concurso de oposición para promoción, con objeto de que se resuelva si es procedente otorgarles la definitividad o promoverlos</w:t>
      </w:r>
      <w:r>
        <w:rPr>
          <w:lang w:val="es-MX"/>
        </w:rPr>
        <w:t>.</w:t>
      </w:r>
    </w:p>
    <w:p w:rsidR="00A25973" w:rsidRPr="00421C63" w:rsidRDefault="00A25973" w:rsidP="00A25973">
      <w:pPr>
        <w:tabs>
          <w:tab w:val="left" w:pos="1399"/>
        </w:tabs>
        <w:jc w:val="both"/>
        <w:rPr>
          <w:lang w:val="es-MX"/>
        </w:rPr>
      </w:pPr>
    </w:p>
    <w:p w:rsidR="00832597" w:rsidRPr="00421C63" w:rsidRDefault="00832597" w:rsidP="00832597">
      <w:pPr>
        <w:tabs>
          <w:tab w:val="left" w:pos="1399"/>
        </w:tabs>
        <w:rPr>
          <w:lang w:val="es-MX"/>
        </w:rPr>
      </w:pPr>
      <w:r w:rsidRPr="00421C63">
        <w:rPr>
          <w:lang w:val="es-MX"/>
        </w:rPr>
        <w:t>Requisitos:</w:t>
      </w:r>
      <w:r w:rsidRPr="00421C63">
        <w:rPr>
          <w:lang w:val="es-MX"/>
        </w:rPr>
        <w:tab/>
      </w:r>
    </w:p>
    <w:p w:rsidR="00BD05FB" w:rsidRPr="00421C63" w:rsidRDefault="00BD05FB" w:rsidP="00BD05FB">
      <w:pPr>
        <w:pStyle w:val="Prrafodelista"/>
        <w:numPr>
          <w:ilvl w:val="0"/>
          <w:numId w:val="1"/>
        </w:numPr>
        <w:tabs>
          <w:tab w:val="left" w:pos="1399"/>
        </w:tabs>
        <w:rPr>
          <w:lang w:val="es-MX"/>
        </w:rPr>
      </w:pPr>
      <w:r w:rsidRPr="00421C63">
        <w:rPr>
          <w:lang w:val="es-MX"/>
        </w:rPr>
        <w:t>Opinión del Director</w:t>
      </w:r>
    </w:p>
    <w:p w:rsidR="00BD05FB" w:rsidRPr="00421C63" w:rsidRDefault="00BD05FB" w:rsidP="00BD05FB">
      <w:pPr>
        <w:pStyle w:val="Prrafodelista"/>
        <w:numPr>
          <w:ilvl w:val="0"/>
          <w:numId w:val="1"/>
        </w:numPr>
        <w:tabs>
          <w:tab w:val="left" w:pos="1399"/>
        </w:tabs>
        <w:jc w:val="both"/>
        <w:rPr>
          <w:lang w:val="es-MX"/>
        </w:rPr>
      </w:pPr>
      <w:r w:rsidRPr="00421C63">
        <w:rPr>
          <w:lang w:val="es-MX"/>
        </w:rPr>
        <w:t>Carta de apoyo del Departamento de adscripción</w:t>
      </w:r>
    </w:p>
    <w:p w:rsidR="00DD2430" w:rsidRPr="00421C63" w:rsidRDefault="00DD2430" w:rsidP="00DD2430">
      <w:pPr>
        <w:pStyle w:val="Prrafodelista"/>
        <w:numPr>
          <w:ilvl w:val="0"/>
          <w:numId w:val="1"/>
        </w:numPr>
        <w:tabs>
          <w:tab w:val="left" w:pos="1399"/>
        </w:tabs>
        <w:jc w:val="both"/>
        <w:rPr>
          <w:lang w:val="es-MX"/>
        </w:rPr>
      </w:pPr>
      <w:r w:rsidRPr="00421C63">
        <w:rPr>
          <w:lang w:val="es-MX"/>
        </w:rPr>
        <w:t>Carta de apoyo del responsable del grupo al que pertenece</w:t>
      </w:r>
    </w:p>
    <w:p w:rsidR="00BD05FB" w:rsidRPr="00421C63" w:rsidRDefault="00BD05FB" w:rsidP="00BD05FB">
      <w:pPr>
        <w:pStyle w:val="Prrafodelista"/>
        <w:numPr>
          <w:ilvl w:val="0"/>
          <w:numId w:val="1"/>
        </w:numPr>
        <w:tabs>
          <w:tab w:val="left" w:pos="1399"/>
        </w:tabs>
        <w:rPr>
          <w:lang w:val="es-MX"/>
        </w:rPr>
      </w:pPr>
      <w:r w:rsidRPr="00421C63">
        <w:rPr>
          <w:lang w:val="es-MX"/>
        </w:rPr>
        <w:t>Carta razonada del interesado</w:t>
      </w:r>
    </w:p>
    <w:p w:rsidR="00BD05FB" w:rsidRPr="00421C63" w:rsidRDefault="00BD05FB" w:rsidP="00BD05FB">
      <w:pPr>
        <w:pStyle w:val="Prrafodelista"/>
        <w:numPr>
          <w:ilvl w:val="0"/>
          <w:numId w:val="1"/>
        </w:numPr>
        <w:tabs>
          <w:tab w:val="left" w:pos="1399"/>
        </w:tabs>
        <w:rPr>
          <w:lang w:val="es-MX"/>
        </w:rPr>
      </w:pPr>
      <w:r w:rsidRPr="00421C63">
        <w:rPr>
          <w:lang w:val="es-MX"/>
        </w:rPr>
        <w:t>Informe y programa de actividades avalados</w:t>
      </w:r>
    </w:p>
    <w:p w:rsidR="00BD05FB" w:rsidRPr="00421C63" w:rsidRDefault="00BD05FB" w:rsidP="00BD05FB">
      <w:pPr>
        <w:pStyle w:val="Prrafodelista"/>
        <w:numPr>
          <w:ilvl w:val="0"/>
          <w:numId w:val="1"/>
        </w:numPr>
        <w:tabs>
          <w:tab w:val="left" w:pos="1399"/>
        </w:tabs>
        <w:rPr>
          <w:i/>
          <w:lang w:val="es-MX"/>
        </w:rPr>
      </w:pPr>
      <w:proofErr w:type="spellStart"/>
      <w:r w:rsidRPr="00421C63">
        <w:rPr>
          <w:i/>
          <w:lang w:val="es-MX"/>
        </w:rPr>
        <w:t>Curriculum</w:t>
      </w:r>
      <w:proofErr w:type="spellEnd"/>
      <w:r w:rsidRPr="00421C63">
        <w:rPr>
          <w:i/>
          <w:lang w:val="es-MX"/>
        </w:rPr>
        <w:t xml:space="preserve"> vitae</w:t>
      </w:r>
      <w:r w:rsidR="00821E34">
        <w:rPr>
          <w:i/>
          <w:lang w:val="es-MX"/>
        </w:rPr>
        <w:t xml:space="preserve"> </w:t>
      </w:r>
      <w:r w:rsidR="00821E34" w:rsidRPr="00821E34">
        <w:rPr>
          <w:lang w:val="es-MX"/>
        </w:rPr>
        <w:t>(c</w:t>
      </w:r>
      <w:r w:rsidR="00821E34">
        <w:rPr>
          <w:lang w:val="es-MX"/>
        </w:rPr>
        <w:t>on fecha de nacimiento y hojas numeradas)</w:t>
      </w:r>
    </w:p>
    <w:p w:rsidR="00BD05FB" w:rsidRPr="00421C63" w:rsidRDefault="00BD05FB" w:rsidP="00BD05FB">
      <w:pPr>
        <w:pStyle w:val="Prrafodelista"/>
        <w:numPr>
          <w:ilvl w:val="0"/>
          <w:numId w:val="1"/>
        </w:numPr>
        <w:tabs>
          <w:tab w:val="left" w:pos="1399"/>
        </w:tabs>
        <w:rPr>
          <w:lang w:val="es-MX"/>
        </w:rPr>
      </w:pPr>
      <w:r w:rsidRPr="00421C63">
        <w:rPr>
          <w:lang w:val="es-MX"/>
        </w:rPr>
        <w:t>Probatorios de trabajos publicados</w:t>
      </w:r>
      <w:r w:rsidR="00832597" w:rsidRPr="00421C63">
        <w:rPr>
          <w:lang w:val="es-MX"/>
        </w:rPr>
        <w:t xml:space="preserve"> (archivos electrónicos en una </w:t>
      </w:r>
      <w:r w:rsidR="00421C63" w:rsidRPr="00421C63">
        <w:rPr>
          <w:lang w:val="es-MX"/>
        </w:rPr>
        <w:t xml:space="preserve">memoria </w:t>
      </w:r>
      <w:r w:rsidR="00832597" w:rsidRPr="00421C63">
        <w:rPr>
          <w:lang w:val="es-MX"/>
        </w:rPr>
        <w:t>USB o CD)</w:t>
      </w:r>
    </w:p>
    <w:p w:rsidR="00471E94" w:rsidRDefault="00471E94" w:rsidP="00D71BE9">
      <w:pPr>
        <w:tabs>
          <w:tab w:val="left" w:pos="1399"/>
        </w:tabs>
        <w:rPr>
          <w:lang w:val="es-MX"/>
        </w:rPr>
      </w:pPr>
    </w:p>
    <w:p w:rsidR="004B42CA" w:rsidRDefault="004B42CA" w:rsidP="004B42CA">
      <w:pPr>
        <w:rPr>
          <w:lang w:val="es-MX"/>
        </w:rPr>
      </w:pPr>
    </w:p>
    <w:p w:rsidR="00124B5B" w:rsidRDefault="00124B5B" w:rsidP="00124B5B">
      <w:pPr>
        <w:rPr>
          <w:lang w:val="es-MX"/>
        </w:rPr>
      </w:pPr>
    </w:p>
    <w:p w:rsidR="00A0645F" w:rsidRPr="00A0645F" w:rsidRDefault="00A0645F">
      <w:pPr>
        <w:rPr>
          <w:lang w:val="es-MX"/>
        </w:rPr>
      </w:pPr>
    </w:p>
    <w:sectPr w:rsidR="00A0645F" w:rsidRPr="00A064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36" w:rsidRDefault="00741B36" w:rsidP="00F7670C">
      <w:r>
        <w:separator/>
      </w:r>
    </w:p>
  </w:endnote>
  <w:endnote w:type="continuationSeparator" w:id="0">
    <w:p w:rsidR="00741B36" w:rsidRDefault="00741B36" w:rsidP="00F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36" w:rsidRDefault="00741B36" w:rsidP="00F7670C">
      <w:r>
        <w:separator/>
      </w:r>
    </w:p>
  </w:footnote>
  <w:footnote w:type="continuationSeparator" w:id="0">
    <w:p w:rsidR="00741B36" w:rsidRDefault="00741B36" w:rsidP="00F7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ED9"/>
    <w:multiLevelType w:val="hybridMultilevel"/>
    <w:tmpl w:val="E31AE37C"/>
    <w:lvl w:ilvl="0" w:tplc="AAE802C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441C98"/>
    <w:multiLevelType w:val="hybridMultilevel"/>
    <w:tmpl w:val="04407C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1B248C"/>
    <w:multiLevelType w:val="hybridMultilevel"/>
    <w:tmpl w:val="825ED8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7F8736B2"/>
    <w:multiLevelType w:val="hybridMultilevel"/>
    <w:tmpl w:val="C3ECDF3C"/>
    <w:lvl w:ilvl="0" w:tplc="B1EAF09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5F"/>
    <w:rsid w:val="00012428"/>
    <w:rsid w:val="00042BDE"/>
    <w:rsid w:val="00072403"/>
    <w:rsid w:val="00085B10"/>
    <w:rsid w:val="000C3016"/>
    <w:rsid w:val="000E37F1"/>
    <w:rsid w:val="00102AF1"/>
    <w:rsid w:val="001241CC"/>
    <w:rsid w:val="00124B5B"/>
    <w:rsid w:val="0013482A"/>
    <w:rsid w:val="00142721"/>
    <w:rsid w:val="00144A9D"/>
    <w:rsid w:val="00195D5D"/>
    <w:rsid w:val="001A73EC"/>
    <w:rsid w:val="001B1778"/>
    <w:rsid w:val="001D2601"/>
    <w:rsid w:val="001D585F"/>
    <w:rsid w:val="00203F52"/>
    <w:rsid w:val="00207E7E"/>
    <w:rsid w:val="00224C7D"/>
    <w:rsid w:val="00227A22"/>
    <w:rsid w:val="002364F3"/>
    <w:rsid w:val="002771F6"/>
    <w:rsid w:val="00290781"/>
    <w:rsid w:val="00292127"/>
    <w:rsid w:val="002F2086"/>
    <w:rsid w:val="00321C30"/>
    <w:rsid w:val="0037299A"/>
    <w:rsid w:val="00376028"/>
    <w:rsid w:val="003B6DF6"/>
    <w:rsid w:val="003F44C1"/>
    <w:rsid w:val="00421C63"/>
    <w:rsid w:val="00446CC6"/>
    <w:rsid w:val="004557F7"/>
    <w:rsid w:val="0045613A"/>
    <w:rsid w:val="00456901"/>
    <w:rsid w:val="00463841"/>
    <w:rsid w:val="004638CD"/>
    <w:rsid w:val="00471E94"/>
    <w:rsid w:val="004A6118"/>
    <w:rsid w:val="004B3D77"/>
    <w:rsid w:val="004B42CA"/>
    <w:rsid w:val="005041B4"/>
    <w:rsid w:val="00543B69"/>
    <w:rsid w:val="00552423"/>
    <w:rsid w:val="0055248A"/>
    <w:rsid w:val="0058702B"/>
    <w:rsid w:val="005B62DC"/>
    <w:rsid w:val="005C713E"/>
    <w:rsid w:val="00651606"/>
    <w:rsid w:val="00670CC4"/>
    <w:rsid w:val="00674DAE"/>
    <w:rsid w:val="006B57B8"/>
    <w:rsid w:val="006B73F0"/>
    <w:rsid w:val="006C451E"/>
    <w:rsid w:val="006E3CB3"/>
    <w:rsid w:val="00741B36"/>
    <w:rsid w:val="00754579"/>
    <w:rsid w:val="007942A1"/>
    <w:rsid w:val="007C30C4"/>
    <w:rsid w:val="007C5F01"/>
    <w:rsid w:val="00821E34"/>
    <w:rsid w:val="00830411"/>
    <w:rsid w:val="00832597"/>
    <w:rsid w:val="0087479D"/>
    <w:rsid w:val="008855B2"/>
    <w:rsid w:val="008864B3"/>
    <w:rsid w:val="00886BFA"/>
    <w:rsid w:val="008E287D"/>
    <w:rsid w:val="0090371D"/>
    <w:rsid w:val="00962FFC"/>
    <w:rsid w:val="009815C6"/>
    <w:rsid w:val="009B78BC"/>
    <w:rsid w:val="009D55EF"/>
    <w:rsid w:val="009E4C29"/>
    <w:rsid w:val="00A0645F"/>
    <w:rsid w:val="00A21904"/>
    <w:rsid w:val="00A25973"/>
    <w:rsid w:val="00A36BDB"/>
    <w:rsid w:val="00A87AF9"/>
    <w:rsid w:val="00AA6428"/>
    <w:rsid w:val="00AC2D99"/>
    <w:rsid w:val="00AE2A3A"/>
    <w:rsid w:val="00B41B17"/>
    <w:rsid w:val="00B421E9"/>
    <w:rsid w:val="00B6243D"/>
    <w:rsid w:val="00B73B89"/>
    <w:rsid w:val="00BD05FB"/>
    <w:rsid w:val="00BE24C8"/>
    <w:rsid w:val="00BF370D"/>
    <w:rsid w:val="00C27DF4"/>
    <w:rsid w:val="00C44686"/>
    <w:rsid w:val="00C45C5D"/>
    <w:rsid w:val="00CA0D0E"/>
    <w:rsid w:val="00D32AE2"/>
    <w:rsid w:val="00D71BE9"/>
    <w:rsid w:val="00D72958"/>
    <w:rsid w:val="00DC16D5"/>
    <w:rsid w:val="00DD2430"/>
    <w:rsid w:val="00DD4314"/>
    <w:rsid w:val="00E2268D"/>
    <w:rsid w:val="00E236A0"/>
    <w:rsid w:val="00E475E8"/>
    <w:rsid w:val="00E60002"/>
    <w:rsid w:val="00EE7928"/>
    <w:rsid w:val="00F7670C"/>
    <w:rsid w:val="00FE2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D"/>
    <w:rPr>
      <w:sz w:val="24"/>
      <w:szCs w:val="24"/>
      <w:lang w:val="es-ES" w:eastAsia="es-ES"/>
    </w:rPr>
  </w:style>
  <w:style w:type="paragraph" w:styleId="Ttulo9">
    <w:name w:val="heading 9"/>
    <w:basedOn w:val="Normal"/>
    <w:next w:val="Normal"/>
    <w:link w:val="Ttulo9Car"/>
    <w:qFormat/>
    <w:rsid w:val="00224C7D"/>
    <w:pPr>
      <w:keepNext/>
      <w:outlineLvl w:val="8"/>
    </w:pPr>
    <w:rPr>
      <w:rFonts w:ascii="Century Gothic" w:hAnsi="Century Gothic"/>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224C7D"/>
    <w:rPr>
      <w:rFonts w:ascii="Century Gothic" w:hAnsi="Century Gothic"/>
      <w:b/>
      <w:sz w:val="24"/>
      <w:szCs w:val="24"/>
      <w:lang w:val="es-ES" w:eastAsia="es-ES"/>
    </w:rPr>
  </w:style>
  <w:style w:type="paragraph" w:styleId="Sinespaciado">
    <w:name w:val="No Spacing"/>
    <w:uiPriority w:val="1"/>
    <w:qFormat/>
    <w:rsid w:val="00224C7D"/>
    <w:rPr>
      <w:rFonts w:ascii="Calibri" w:hAnsi="Calibri"/>
      <w:sz w:val="22"/>
      <w:szCs w:val="22"/>
      <w:lang w:eastAsia="es-MX"/>
    </w:rPr>
  </w:style>
  <w:style w:type="paragraph" w:styleId="Prrafodelista">
    <w:name w:val="List Paragraph"/>
    <w:basedOn w:val="Normal"/>
    <w:uiPriority w:val="34"/>
    <w:qFormat/>
    <w:rsid w:val="00224C7D"/>
    <w:pPr>
      <w:ind w:left="708"/>
    </w:pPr>
  </w:style>
  <w:style w:type="paragraph" w:styleId="Encabezado">
    <w:name w:val="header"/>
    <w:basedOn w:val="Normal"/>
    <w:link w:val="EncabezadoCar"/>
    <w:uiPriority w:val="99"/>
    <w:unhideWhenUsed/>
    <w:rsid w:val="00F7670C"/>
    <w:pPr>
      <w:tabs>
        <w:tab w:val="center" w:pos="4419"/>
        <w:tab w:val="right" w:pos="8838"/>
      </w:tabs>
    </w:pPr>
  </w:style>
  <w:style w:type="character" w:customStyle="1" w:styleId="EncabezadoCar">
    <w:name w:val="Encabezado Car"/>
    <w:basedOn w:val="Fuentedeprrafopredeter"/>
    <w:link w:val="Encabezado"/>
    <w:uiPriority w:val="99"/>
    <w:rsid w:val="00F7670C"/>
    <w:rPr>
      <w:sz w:val="24"/>
      <w:szCs w:val="24"/>
      <w:lang w:val="es-ES" w:eastAsia="es-ES"/>
    </w:rPr>
  </w:style>
  <w:style w:type="paragraph" w:styleId="Piedepgina">
    <w:name w:val="footer"/>
    <w:basedOn w:val="Normal"/>
    <w:link w:val="PiedepginaCar"/>
    <w:uiPriority w:val="99"/>
    <w:unhideWhenUsed/>
    <w:rsid w:val="00F7670C"/>
    <w:pPr>
      <w:tabs>
        <w:tab w:val="center" w:pos="4419"/>
        <w:tab w:val="right" w:pos="8838"/>
      </w:tabs>
    </w:pPr>
  </w:style>
  <w:style w:type="character" w:customStyle="1" w:styleId="PiedepginaCar">
    <w:name w:val="Pie de página Car"/>
    <w:basedOn w:val="Fuentedeprrafopredeter"/>
    <w:link w:val="Piedepgina"/>
    <w:uiPriority w:val="99"/>
    <w:rsid w:val="00F7670C"/>
    <w:rPr>
      <w:sz w:val="24"/>
      <w:szCs w:val="24"/>
      <w:lang w:val="es-ES" w:eastAsia="es-ES"/>
    </w:rPr>
  </w:style>
  <w:style w:type="character" w:styleId="Hipervnculo">
    <w:name w:val="Hyperlink"/>
    <w:basedOn w:val="Fuentedeprrafopredeter"/>
    <w:uiPriority w:val="99"/>
    <w:semiHidden/>
    <w:unhideWhenUsed/>
    <w:rsid w:val="00195D5D"/>
    <w:rPr>
      <w:color w:val="0000FF"/>
      <w:u w:val="single"/>
    </w:rPr>
  </w:style>
  <w:style w:type="paragraph" w:styleId="NormalWeb">
    <w:name w:val="Normal (Web)"/>
    <w:basedOn w:val="Normal"/>
    <w:uiPriority w:val="99"/>
    <w:semiHidden/>
    <w:unhideWhenUsed/>
    <w:rsid w:val="0055248A"/>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D"/>
    <w:rPr>
      <w:sz w:val="24"/>
      <w:szCs w:val="24"/>
      <w:lang w:val="es-ES" w:eastAsia="es-ES"/>
    </w:rPr>
  </w:style>
  <w:style w:type="paragraph" w:styleId="Ttulo9">
    <w:name w:val="heading 9"/>
    <w:basedOn w:val="Normal"/>
    <w:next w:val="Normal"/>
    <w:link w:val="Ttulo9Car"/>
    <w:qFormat/>
    <w:rsid w:val="00224C7D"/>
    <w:pPr>
      <w:keepNext/>
      <w:outlineLvl w:val="8"/>
    </w:pPr>
    <w:rPr>
      <w:rFonts w:ascii="Century Gothic" w:hAnsi="Century Gothic"/>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224C7D"/>
    <w:rPr>
      <w:rFonts w:ascii="Century Gothic" w:hAnsi="Century Gothic"/>
      <w:b/>
      <w:sz w:val="24"/>
      <w:szCs w:val="24"/>
      <w:lang w:val="es-ES" w:eastAsia="es-ES"/>
    </w:rPr>
  </w:style>
  <w:style w:type="paragraph" w:styleId="Sinespaciado">
    <w:name w:val="No Spacing"/>
    <w:uiPriority w:val="1"/>
    <w:qFormat/>
    <w:rsid w:val="00224C7D"/>
    <w:rPr>
      <w:rFonts w:ascii="Calibri" w:hAnsi="Calibri"/>
      <w:sz w:val="22"/>
      <w:szCs w:val="22"/>
      <w:lang w:eastAsia="es-MX"/>
    </w:rPr>
  </w:style>
  <w:style w:type="paragraph" w:styleId="Prrafodelista">
    <w:name w:val="List Paragraph"/>
    <w:basedOn w:val="Normal"/>
    <w:uiPriority w:val="34"/>
    <w:qFormat/>
    <w:rsid w:val="00224C7D"/>
    <w:pPr>
      <w:ind w:left="708"/>
    </w:pPr>
  </w:style>
  <w:style w:type="paragraph" w:styleId="Encabezado">
    <w:name w:val="header"/>
    <w:basedOn w:val="Normal"/>
    <w:link w:val="EncabezadoCar"/>
    <w:uiPriority w:val="99"/>
    <w:unhideWhenUsed/>
    <w:rsid w:val="00F7670C"/>
    <w:pPr>
      <w:tabs>
        <w:tab w:val="center" w:pos="4419"/>
        <w:tab w:val="right" w:pos="8838"/>
      </w:tabs>
    </w:pPr>
  </w:style>
  <w:style w:type="character" w:customStyle="1" w:styleId="EncabezadoCar">
    <w:name w:val="Encabezado Car"/>
    <w:basedOn w:val="Fuentedeprrafopredeter"/>
    <w:link w:val="Encabezado"/>
    <w:uiPriority w:val="99"/>
    <w:rsid w:val="00F7670C"/>
    <w:rPr>
      <w:sz w:val="24"/>
      <w:szCs w:val="24"/>
      <w:lang w:val="es-ES" w:eastAsia="es-ES"/>
    </w:rPr>
  </w:style>
  <w:style w:type="paragraph" w:styleId="Piedepgina">
    <w:name w:val="footer"/>
    <w:basedOn w:val="Normal"/>
    <w:link w:val="PiedepginaCar"/>
    <w:uiPriority w:val="99"/>
    <w:unhideWhenUsed/>
    <w:rsid w:val="00F7670C"/>
    <w:pPr>
      <w:tabs>
        <w:tab w:val="center" w:pos="4419"/>
        <w:tab w:val="right" w:pos="8838"/>
      </w:tabs>
    </w:pPr>
  </w:style>
  <w:style w:type="character" w:customStyle="1" w:styleId="PiedepginaCar">
    <w:name w:val="Pie de página Car"/>
    <w:basedOn w:val="Fuentedeprrafopredeter"/>
    <w:link w:val="Piedepgina"/>
    <w:uiPriority w:val="99"/>
    <w:rsid w:val="00F7670C"/>
    <w:rPr>
      <w:sz w:val="24"/>
      <w:szCs w:val="24"/>
      <w:lang w:val="es-ES" w:eastAsia="es-ES"/>
    </w:rPr>
  </w:style>
  <w:style w:type="character" w:styleId="Hipervnculo">
    <w:name w:val="Hyperlink"/>
    <w:basedOn w:val="Fuentedeprrafopredeter"/>
    <w:uiPriority w:val="99"/>
    <w:semiHidden/>
    <w:unhideWhenUsed/>
    <w:rsid w:val="00195D5D"/>
    <w:rPr>
      <w:color w:val="0000FF"/>
      <w:u w:val="single"/>
    </w:rPr>
  </w:style>
  <w:style w:type="paragraph" w:styleId="NormalWeb">
    <w:name w:val="Normal (Web)"/>
    <w:basedOn w:val="Normal"/>
    <w:uiPriority w:val="99"/>
    <w:semiHidden/>
    <w:unhideWhenUsed/>
    <w:rsid w:val="0055248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6327">
      <w:bodyDiv w:val="1"/>
      <w:marLeft w:val="0"/>
      <w:marRight w:val="0"/>
      <w:marTop w:val="0"/>
      <w:marBottom w:val="0"/>
      <w:divBdr>
        <w:top w:val="none" w:sz="0" w:space="0" w:color="auto"/>
        <w:left w:val="none" w:sz="0" w:space="0" w:color="auto"/>
        <w:bottom w:val="none" w:sz="0" w:space="0" w:color="auto"/>
        <w:right w:val="none" w:sz="0" w:space="0" w:color="auto"/>
      </w:divBdr>
    </w:div>
    <w:div w:id="18666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13B2-2DCD-41CE-9B76-A40F7A41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1936</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12</cp:revision>
  <dcterms:created xsi:type="dcterms:W3CDTF">2016-11-29T15:32:00Z</dcterms:created>
  <dcterms:modified xsi:type="dcterms:W3CDTF">2016-11-29T18:11:00Z</dcterms:modified>
</cp:coreProperties>
</file>